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1F442" w14:textId="77777777" w:rsidR="00DF3A75" w:rsidRDefault="00DF3A75" w:rsidP="00604836">
      <w:pPr>
        <w:spacing w:line="20" w:lineRule="atLeast"/>
        <w:jc w:val="center"/>
        <w:rPr>
          <w:rFonts w:ascii="Times New Roman" w:hAnsi="Times New Roman"/>
          <w:b/>
          <w:sz w:val="28"/>
          <w:szCs w:val="28"/>
        </w:rPr>
      </w:pPr>
    </w:p>
    <w:p w14:paraId="0AD515FF" w14:textId="77777777" w:rsidR="00DF3A75" w:rsidRDefault="00DF3A75" w:rsidP="00DE1231">
      <w:pPr>
        <w:spacing w:line="20" w:lineRule="atLeast"/>
        <w:jc w:val="center"/>
        <w:rPr>
          <w:rFonts w:ascii="Times New Roman" w:hAnsi="Times New Roman"/>
          <w:b/>
          <w:sz w:val="28"/>
          <w:szCs w:val="28"/>
        </w:rPr>
      </w:pPr>
    </w:p>
    <w:p w14:paraId="09231D50" w14:textId="77777777" w:rsidR="00DF3A75" w:rsidRDefault="00DF3A75" w:rsidP="00DE1231">
      <w:pPr>
        <w:spacing w:line="20" w:lineRule="atLeast"/>
        <w:jc w:val="center"/>
        <w:rPr>
          <w:rFonts w:ascii="Times New Roman" w:hAnsi="Times New Roman"/>
          <w:b/>
          <w:sz w:val="28"/>
          <w:szCs w:val="28"/>
        </w:rPr>
      </w:pPr>
    </w:p>
    <w:p w14:paraId="59CF6DD2" w14:textId="77777777" w:rsidR="00DF3A75" w:rsidRPr="00DE1231" w:rsidRDefault="00DF3A75" w:rsidP="00DE1231">
      <w:pPr>
        <w:spacing w:line="20" w:lineRule="atLeast"/>
        <w:jc w:val="center"/>
        <w:rPr>
          <w:rFonts w:ascii="Times New Roman" w:hAnsi="Times New Roman"/>
          <w:b/>
          <w:sz w:val="28"/>
          <w:szCs w:val="28"/>
        </w:rPr>
      </w:pPr>
    </w:p>
    <w:p w14:paraId="6343F78B" w14:textId="0384C263" w:rsidR="00DF3A75" w:rsidRDefault="00DF3A75" w:rsidP="00DE1231">
      <w:pPr>
        <w:spacing w:after="12" w:line="270" w:lineRule="auto"/>
        <w:jc w:val="center"/>
        <w:rPr>
          <w:rFonts w:ascii="Times New Roman" w:hAnsi="Times New Roman"/>
          <w:sz w:val="28"/>
          <w:szCs w:val="28"/>
        </w:rPr>
      </w:pPr>
      <w:r w:rsidRPr="00DE1231">
        <w:rPr>
          <w:rFonts w:ascii="Times New Roman" w:hAnsi="Times New Roman"/>
          <w:sz w:val="28"/>
          <w:szCs w:val="28"/>
        </w:rPr>
        <w:t>М</w:t>
      </w:r>
      <w:r w:rsidRPr="00DE1231">
        <w:rPr>
          <w:rFonts w:ascii="Times New Roman" w:hAnsi="Times New Roman"/>
          <w:sz w:val="28"/>
          <w:szCs w:val="28"/>
        </w:rPr>
        <w:t xml:space="preserve">униципальный конкурс методических разработок по </w:t>
      </w:r>
      <w:proofErr w:type="gramStart"/>
      <w:r w:rsidRPr="00DE1231">
        <w:rPr>
          <w:rFonts w:ascii="Times New Roman" w:hAnsi="Times New Roman"/>
          <w:sz w:val="28"/>
          <w:szCs w:val="28"/>
        </w:rPr>
        <w:t>профориентации  обучающихся</w:t>
      </w:r>
      <w:proofErr w:type="gramEnd"/>
      <w:r w:rsidRPr="00DE1231">
        <w:rPr>
          <w:rFonts w:ascii="Times New Roman" w:hAnsi="Times New Roman"/>
          <w:sz w:val="28"/>
          <w:szCs w:val="28"/>
        </w:rPr>
        <w:t xml:space="preserve">  «Мастерская профориентации»  в  2024 году</w:t>
      </w:r>
      <w:r w:rsidR="00DE1231">
        <w:rPr>
          <w:rFonts w:ascii="Times New Roman" w:hAnsi="Times New Roman"/>
          <w:sz w:val="28"/>
          <w:szCs w:val="28"/>
        </w:rPr>
        <w:t>.</w:t>
      </w:r>
    </w:p>
    <w:p w14:paraId="1721F163" w14:textId="77777777" w:rsidR="00DE1231" w:rsidRPr="00DE1231" w:rsidRDefault="00DE1231" w:rsidP="00DE1231">
      <w:pPr>
        <w:spacing w:after="12" w:line="270" w:lineRule="auto"/>
        <w:jc w:val="center"/>
        <w:rPr>
          <w:rFonts w:ascii="Times New Roman" w:hAnsi="Times New Roman"/>
          <w:sz w:val="28"/>
          <w:szCs w:val="28"/>
        </w:rPr>
      </w:pPr>
    </w:p>
    <w:p w14:paraId="555F9CB9" w14:textId="77777777" w:rsidR="00DE1231" w:rsidRPr="00DE1231" w:rsidRDefault="00DF3A75" w:rsidP="00DE1231">
      <w:pPr>
        <w:spacing w:after="12" w:line="270" w:lineRule="auto"/>
        <w:jc w:val="center"/>
        <w:rPr>
          <w:rFonts w:ascii="Times New Roman" w:hAnsi="Times New Roman"/>
          <w:sz w:val="28"/>
          <w:szCs w:val="28"/>
        </w:rPr>
      </w:pPr>
      <w:r w:rsidRPr="00DE1231">
        <w:rPr>
          <w:rFonts w:ascii="Times New Roman" w:hAnsi="Times New Roman"/>
          <w:sz w:val="28"/>
          <w:szCs w:val="28"/>
        </w:rPr>
        <w:t>Муниципальное казенное общеобразовательное учреждение</w:t>
      </w:r>
    </w:p>
    <w:p w14:paraId="75A09A5F" w14:textId="21E9242B" w:rsidR="00DF3A75" w:rsidRDefault="00DE1231" w:rsidP="00DE1231">
      <w:pPr>
        <w:spacing w:after="12" w:line="270" w:lineRule="auto"/>
        <w:jc w:val="center"/>
        <w:rPr>
          <w:rFonts w:ascii="Times New Roman" w:hAnsi="Times New Roman"/>
          <w:sz w:val="28"/>
          <w:szCs w:val="28"/>
        </w:rPr>
      </w:pPr>
      <w:r w:rsidRPr="00DE1231">
        <w:rPr>
          <w:rFonts w:ascii="Times New Roman" w:hAnsi="Times New Roman"/>
          <w:sz w:val="28"/>
          <w:szCs w:val="28"/>
        </w:rPr>
        <w:t>Петрунинская</w:t>
      </w:r>
      <w:r w:rsidR="00DF3A75" w:rsidRPr="00DE1231">
        <w:rPr>
          <w:rFonts w:ascii="Times New Roman" w:hAnsi="Times New Roman"/>
          <w:sz w:val="28"/>
          <w:szCs w:val="28"/>
        </w:rPr>
        <w:t xml:space="preserve"> средняя школа</w:t>
      </w:r>
    </w:p>
    <w:p w14:paraId="081D490F" w14:textId="77777777" w:rsidR="00DE1231" w:rsidRPr="00DE1231" w:rsidRDefault="00DE1231" w:rsidP="00DE1231">
      <w:pPr>
        <w:spacing w:after="12" w:line="270" w:lineRule="auto"/>
        <w:jc w:val="center"/>
        <w:rPr>
          <w:rFonts w:ascii="Times New Roman" w:hAnsi="Times New Roman"/>
          <w:sz w:val="28"/>
          <w:szCs w:val="28"/>
        </w:rPr>
      </w:pPr>
    </w:p>
    <w:p w14:paraId="175B7D6E" w14:textId="66888A35" w:rsidR="00DE1231" w:rsidRDefault="00DE1231" w:rsidP="00DE1231">
      <w:pPr>
        <w:spacing w:after="12" w:line="270" w:lineRule="auto"/>
        <w:jc w:val="center"/>
        <w:rPr>
          <w:rFonts w:ascii="Times New Roman" w:hAnsi="Times New Roman"/>
          <w:sz w:val="28"/>
          <w:szCs w:val="28"/>
        </w:rPr>
      </w:pPr>
      <w:r w:rsidRPr="00DE1231">
        <w:rPr>
          <w:rFonts w:ascii="Times New Roman" w:hAnsi="Times New Roman"/>
          <w:sz w:val="28"/>
          <w:szCs w:val="28"/>
        </w:rPr>
        <w:t>Сухинина Ирина Сергеевна учитель русского языка и литературы</w:t>
      </w:r>
    </w:p>
    <w:p w14:paraId="1F2AF137" w14:textId="77777777" w:rsidR="00DE1231" w:rsidRPr="00DE1231" w:rsidRDefault="00DE1231" w:rsidP="00DE1231">
      <w:pPr>
        <w:spacing w:after="12" w:line="270" w:lineRule="auto"/>
        <w:jc w:val="center"/>
        <w:rPr>
          <w:rFonts w:ascii="Times New Roman" w:hAnsi="Times New Roman"/>
          <w:sz w:val="28"/>
          <w:szCs w:val="28"/>
        </w:rPr>
      </w:pPr>
    </w:p>
    <w:p w14:paraId="40EE3B29" w14:textId="63D313F0" w:rsidR="00DE1231" w:rsidRPr="00DE1231" w:rsidRDefault="00DE1231" w:rsidP="00DE1231">
      <w:pPr>
        <w:pStyle w:val="a5"/>
        <w:jc w:val="center"/>
        <w:rPr>
          <w:rFonts w:ascii="Times New Roman" w:hAnsi="Times New Roman" w:cs="Times New Roman"/>
          <w:b w:val="0"/>
          <w:sz w:val="28"/>
          <w:szCs w:val="28"/>
        </w:rPr>
      </w:pPr>
      <w:r w:rsidRPr="00DE1231">
        <w:rPr>
          <w:rFonts w:ascii="Times New Roman" w:hAnsi="Times New Roman" w:cs="Times New Roman"/>
          <w:b w:val="0"/>
          <w:sz w:val="28"/>
          <w:szCs w:val="28"/>
        </w:rPr>
        <w:t xml:space="preserve">Материал для участия в конкурсе </w:t>
      </w:r>
      <w:r w:rsidRPr="00DE1231">
        <w:rPr>
          <w:rFonts w:ascii="Times New Roman" w:hAnsi="Times New Roman" w:cs="Times New Roman"/>
          <w:b w:val="0"/>
          <w:sz w:val="28"/>
          <w:szCs w:val="28"/>
        </w:rPr>
        <w:t>методических разработок по профориентации обучающихся «Мастерская профориентации»</w:t>
      </w:r>
    </w:p>
    <w:p w14:paraId="01863663" w14:textId="4D749C47" w:rsidR="00DE1231" w:rsidRDefault="00DE1231" w:rsidP="00DE1231">
      <w:pPr>
        <w:pStyle w:val="a5"/>
        <w:jc w:val="center"/>
        <w:rPr>
          <w:rFonts w:ascii="Times New Roman" w:hAnsi="Times New Roman" w:cs="Times New Roman"/>
          <w:b w:val="0"/>
          <w:sz w:val="28"/>
          <w:szCs w:val="28"/>
        </w:rPr>
      </w:pPr>
      <w:r w:rsidRPr="00DE1231">
        <w:rPr>
          <w:rFonts w:ascii="Times New Roman" w:hAnsi="Times New Roman" w:cs="Times New Roman"/>
          <w:b w:val="0"/>
          <w:sz w:val="28"/>
          <w:szCs w:val="28"/>
        </w:rPr>
        <w:t>Родительское собрание</w:t>
      </w:r>
    </w:p>
    <w:p w14:paraId="0D9C2CB5" w14:textId="77777777" w:rsidR="00DE1231" w:rsidRPr="00DE1231" w:rsidRDefault="00DE1231" w:rsidP="00DE1231">
      <w:pPr>
        <w:pStyle w:val="a5"/>
        <w:jc w:val="center"/>
        <w:rPr>
          <w:rFonts w:ascii="Times New Roman" w:hAnsi="Times New Roman" w:cs="Times New Roman"/>
          <w:b w:val="0"/>
          <w:sz w:val="28"/>
          <w:szCs w:val="28"/>
        </w:rPr>
      </w:pPr>
    </w:p>
    <w:p w14:paraId="0E6077C7" w14:textId="032D9B19" w:rsidR="00DE1231" w:rsidRPr="00DE1231" w:rsidRDefault="00DE1231" w:rsidP="00DE1231">
      <w:pPr>
        <w:pStyle w:val="a5"/>
        <w:jc w:val="center"/>
        <w:rPr>
          <w:rFonts w:ascii="Times New Roman" w:hAnsi="Times New Roman" w:cs="Times New Roman"/>
          <w:bCs/>
          <w:sz w:val="28"/>
          <w:szCs w:val="28"/>
        </w:rPr>
      </w:pPr>
      <w:r w:rsidRPr="00DE1231">
        <w:rPr>
          <w:rFonts w:ascii="Times New Roman" w:hAnsi="Times New Roman" w:cs="Times New Roman"/>
          <w:bCs/>
          <w:sz w:val="28"/>
          <w:szCs w:val="28"/>
        </w:rPr>
        <w:t>«Жизненные сценарии наших детей»</w:t>
      </w:r>
    </w:p>
    <w:p w14:paraId="32E6AD47" w14:textId="25DFC5A4" w:rsidR="00DE1231" w:rsidRDefault="00DE1231" w:rsidP="00DF3A75">
      <w:pPr>
        <w:spacing w:after="12" w:line="270" w:lineRule="auto"/>
        <w:jc w:val="both"/>
        <w:rPr>
          <w:sz w:val="24"/>
          <w:szCs w:val="24"/>
        </w:rPr>
      </w:pPr>
    </w:p>
    <w:p w14:paraId="09C11640" w14:textId="77777777" w:rsidR="00DF3A75" w:rsidRDefault="00DF3A75" w:rsidP="00604836">
      <w:pPr>
        <w:spacing w:line="20" w:lineRule="atLeast"/>
        <w:jc w:val="center"/>
        <w:rPr>
          <w:rFonts w:ascii="Times New Roman" w:hAnsi="Times New Roman"/>
          <w:b/>
          <w:sz w:val="28"/>
          <w:szCs w:val="28"/>
        </w:rPr>
      </w:pPr>
    </w:p>
    <w:p w14:paraId="5F38AEB5" w14:textId="77777777" w:rsidR="00DF3A75" w:rsidRDefault="00DF3A75" w:rsidP="00604836">
      <w:pPr>
        <w:spacing w:line="20" w:lineRule="atLeast"/>
        <w:jc w:val="center"/>
        <w:rPr>
          <w:rFonts w:ascii="Times New Roman" w:hAnsi="Times New Roman"/>
          <w:b/>
          <w:sz w:val="28"/>
          <w:szCs w:val="28"/>
        </w:rPr>
      </w:pPr>
    </w:p>
    <w:p w14:paraId="5A4CF593" w14:textId="77777777" w:rsidR="00DF3A75" w:rsidRDefault="00DF3A75" w:rsidP="00604836">
      <w:pPr>
        <w:spacing w:line="20" w:lineRule="atLeast"/>
        <w:jc w:val="center"/>
        <w:rPr>
          <w:rFonts w:ascii="Times New Roman" w:hAnsi="Times New Roman"/>
          <w:b/>
          <w:sz w:val="28"/>
          <w:szCs w:val="28"/>
        </w:rPr>
      </w:pPr>
    </w:p>
    <w:p w14:paraId="2E1D4795" w14:textId="77777777" w:rsidR="00DE1231" w:rsidRDefault="00DE1231" w:rsidP="00604836">
      <w:pPr>
        <w:spacing w:line="20" w:lineRule="atLeast"/>
        <w:jc w:val="center"/>
        <w:rPr>
          <w:rFonts w:ascii="Times New Roman" w:hAnsi="Times New Roman"/>
          <w:b/>
          <w:sz w:val="28"/>
          <w:szCs w:val="28"/>
        </w:rPr>
      </w:pPr>
    </w:p>
    <w:p w14:paraId="774EFEF5" w14:textId="77777777" w:rsidR="00DE1231" w:rsidRDefault="00DE1231" w:rsidP="00604836">
      <w:pPr>
        <w:spacing w:line="20" w:lineRule="atLeast"/>
        <w:jc w:val="center"/>
        <w:rPr>
          <w:rFonts w:ascii="Times New Roman" w:hAnsi="Times New Roman"/>
          <w:b/>
          <w:sz w:val="28"/>
          <w:szCs w:val="28"/>
        </w:rPr>
      </w:pPr>
    </w:p>
    <w:p w14:paraId="5D1634CB" w14:textId="77777777" w:rsidR="00DE1231" w:rsidRDefault="00DE1231" w:rsidP="00604836">
      <w:pPr>
        <w:spacing w:line="20" w:lineRule="atLeast"/>
        <w:jc w:val="center"/>
        <w:rPr>
          <w:rFonts w:ascii="Times New Roman" w:hAnsi="Times New Roman"/>
          <w:b/>
          <w:sz w:val="28"/>
          <w:szCs w:val="28"/>
        </w:rPr>
      </w:pPr>
    </w:p>
    <w:p w14:paraId="2FA6B1BD" w14:textId="77777777" w:rsidR="00DE1231" w:rsidRDefault="00DE1231" w:rsidP="00604836">
      <w:pPr>
        <w:spacing w:line="20" w:lineRule="atLeast"/>
        <w:jc w:val="center"/>
        <w:rPr>
          <w:rFonts w:ascii="Times New Roman" w:hAnsi="Times New Roman"/>
          <w:b/>
          <w:sz w:val="28"/>
          <w:szCs w:val="28"/>
        </w:rPr>
      </w:pPr>
    </w:p>
    <w:p w14:paraId="1E815CCE" w14:textId="77777777" w:rsidR="00DE1231" w:rsidRDefault="00DE1231" w:rsidP="00604836">
      <w:pPr>
        <w:spacing w:line="20" w:lineRule="atLeast"/>
        <w:jc w:val="center"/>
        <w:rPr>
          <w:rFonts w:ascii="Times New Roman" w:hAnsi="Times New Roman"/>
          <w:b/>
          <w:sz w:val="28"/>
          <w:szCs w:val="28"/>
        </w:rPr>
      </w:pPr>
    </w:p>
    <w:p w14:paraId="0BF61F24" w14:textId="77777777" w:rsidR="00DE1231" w:rsidRDefault="00DE1231" w:rsidP="00604836">
      <w:pPr>
        <w:spacing w:line="20" w:lineRule="atLeast"/>
        <w:jc w:val="center"/>
        <w:rPr>
          <w:rFonts w:ascii="Times New Roman" w:hAnsi="Times New Roman"/>
          <w:b/>
          <w:sz w:val="28"/>
          <w:szCs w:val="28"/>
        </w:rPr>
      </w:pPr>
    </w:p>
    <w:p w14:paraId="5AAE0506" w14:textId="77777777" w:rsidR="00DE1231" w:rsidRDefault="00DE1231" w:rsidP="00604836">
      <w:pPr>
        <w:spacing w:line="20" w:lineRule="atLeast"/>
        <w:jc w:val="center"/>
        <w:rPr>
          <w:rFonts w:ascii="Times New Roman" w:hAnsi="Times New Roman"/>
          <w:b/>
          <w:sz w:val="28"/>
          <w:szCs w:val="28"/>
        </w:rPr>
      </w:pPr>
    </w:p>
    <w:p w14:paraId="629FAA50" w14:textId="77777777" w:rsidR="00DE1231" w:rsidRDefault="00DE1231" w:rsidP="00604836">
      <w:pPr>
        <w:spacing w:line="20" w:lineRule="atLeast"/>
        <w:jc w:val="center"/>
        <w:rPr>
          <w:rFonts w:ascii="Times New Roman" w:hAnsi="Times New Roman"/>
          <w:b/>
          <w:sz w:val="28"/>
          <w:szCs w:val="28"/>
        </w:rPr>
      </w:pPr>
    </w:p>
    <w:p w14:paraId="4A2AD854" w14:textId="77777777" w:rsidR="00DE1231" w:rsidRDefault="00DE1231" w:rsidP="00604836">
      <w:pPr>
        <w:spacing w:line="20" w:lineRule="atLeast"/>
        <w:jc w:val="center"/>
        <w:rPr>
          <w:rFonts w:ascii="Times New Roman" w:hAnsi="Times New Roman"/>
          <w:b/>
          <w:sz w:val="28"/>
          <w:szCs w:val="28"/>
        </w:rPr>
      </w:pPr>
    </w:p>
    <w:p w14:paraId="40DFA80A" w14:textId="3B6BD839" w:rsidR="00DE1231" w:rsidRDefault="00DE1231" w:rsidP="00604836">
      <w:pPr>
        <w:spacing w:line="20" w:lineRule="atLeast"/>
        <w:jc w:val="center"/>
        <w:rPr>
          <w:rFonts w:ascii="Times New Roman" w:hAnsi="Times New Roman"/>
          <w:b/>
          <w:sz w:val="28"/>
          <w:szCs w:val="28"/>
        </w:rPr>
      </w:pPr>
    </w:p>
    <w:p w14:paraId="3352CC96" w14:textId="0A7F7415" w:rsidR="00DE1231" w:rsidRDefault="00DE1231" w:rsidP="00604836">
      <w:pPr>
        <w:spacing w:line="20" w:lineRule="atLeast"/>
        <w:jc w:val="center"/>
        <w:rPr>
          <w:rFonts w:ascii="Times New Roman" w:hAnsi="Times New Roman"/>
          <w:b/>
          <w:sz w:val="28"/>
          <w:szCs w:val="28"/>
        </w:rPr>
      </w:pPr>
    </w:p>
    <w:p w14:paraId="5694F815" w14:textId="2BFE2F26" w:rsidR="00DE1231" w:rsidRDefault="00DE1231" w:rsidP="00604836">
      <w:pPr>
        <w:spacing w:line="20" w:lineRule="atLeast"/>
        <w:jc w:val="center"/>
        <w:rPr>
          <w:rFonts w:ascii="Times New Roman" w:hAnsi="Times New Roman"/>
          <w:b/>
          <w:sz w:val="28"/>
          <w:szCs w:val="28"/>
        </w:rPr>
      </w:pPr>
    </w:p>
    <w:p w14:paraId="51637F66" w14:textId="711B478A" w:rsidR="00DE1231" w:rsidRDefault="00DE1231" w:rsidP="00604836">
      <w:pPr>
        <w:spacing w:line="20" w:lineRule="atLeast"/>
        <w:jc w:val="center"/>
        <w:rPr>
          <w:rFonts w:ascii="Times New Roman" w:hAnsi="Times New Roman"/>
          <w:b/>
          <w:sz w:val="28"/>
          <w:szCs w:val="28"/>
        </w:rPr>
      </w:pPr>
    </w:p>
    <w:p w14:paraId="3E947105" w14:textId="77777777" w:rsidR="00DE1231" w:rsidRDefault="00DE1231" w:rsidP="00604836">
      <w:pPr>
        <w:spacing w:line="20" w:lineRule="atLeast"/>
        <w:jc w:val="center"/>
        <w:rPr>
          <w:rFonts w:ascii="Times New Roman" w:hAnsi="Times New Roman"/>
          <w:b/>
          <w:sz w:val="28"/>
          <w:szCs w:val="28"/>
        </w:rPr>
      </w:pPr>
    </w:p>
    <w:p w14:paraId="7608FDD1" w14:textId="77777777" w:rsidR="00DE1231" w:rsidRDefault="00DE1231" w:rsidP="00604836">
      <w:pPr>
        <w:spacing w:line="20" w:lineRule="atLeast"/>
        <w:jc w:val="center"/>
        <w:rPr>
          <w:rFonts w:ascii="Times New Roman" w:hAnsi="Times New Roman"/>
          <w:b/>
          <w:sz w:val="28"/>
          <w:szCs w:val="28"/>
        </w:rPr>
      </w:pPr>
    </w:p>
    <w:p w14:paraId="20DEB65C" w14:textId="77777777" w:rsidR="00DE1231" w:rsidRDefault="00DE1231" w:rsidP="00604836">
      <w:pPr>
        <w:spacing w:line="20" w:lineRule="atLeast"/>
        <w:jc w:val="center"/>
        <w:rPr>
          <w:rFonts w:ascii="Times New Roman" w:hAnsi="Times New Roman"/>
          <w:b/>
          <w:sz w:val="28"/>
          <w:szCs w:val="28"/>
        </w:rPr>
      </w:pPr>
    </w:p>
    <w:p w14:paraId="6FAB7AA5" w14:textId="51FE3908" w:rsidR="0054384C" w:rsidRPr="00604836" w:rsidRDefault="0054384C" w:rsidP="00DE1231">
      <w:pPr>
        <w:spacing w:line="20" w:lineRule="atLeast"/>
        <w:jc w:val="both"/>
        <w:rPr>
          <w:rFonts w:ascii="Times New Roman" w:hAnsi="Times New Roman"/>
          <w:b/>
          <w:sz w:val="28"/>
          <w:szCs w:val="28"/>
        </w:rPr>
      </w:pPr>
      <w:r w:rsidRPr="00604836">
        <w:rPr>
          <w:rFonts w:ascii="Times New Roman" w:hAnsi="Times New Roman"/>
          <w:b/>
          <w:sz w:val="28"/>
          <w:szCs w:val="28"/>
        </w:rPr>
        <w:t>Родительское собрание</w:t>
      </w:r>
    </w:p>
    <w:p w14:paraId="624531E0" w14:textId="77777777" w:rsidR="00DE1231" w:rsidRDefault="0054384C" w:rsidP="00DE1231">
      <w:pPr>
        <w:spacing w:line="20" w:lineRule="atLeast"/>
        <w:jc w:val="both"/>
        <w:rPr>
          <w:rFonts w:ascii="Times New Roman" w:hAnsi="Times New Roman"/>
          <w:b/>
          <w:sz w:val="28"/>
          <w:szCs w:val="28"/>
        </w:rPr>
      </w:pPr>
      <w:r w:rsidRPr="00604836">
        <w:rPr>
          <w:rFonts w:ascii="Times New Roman" w:hAnsi="Times New Roman"/>
          <w:b/>
          <w:sz w:val="28"/>
          <w:szCs w:val="28"/>
        </w:rPr>
        <w:t>«Жизненные сценарии наших детей.</w:t>
      </w:r>
      <w:r w:rsidR="00DE1231">
        <w:rPr>
          <w:rFonts w:ascii="Times New Roman" w:hAnsi="Times New Roman"/>
          <w:b/>
          <w:sz w:val="28"/>
          <w:szCs w:val="28"/>
        </w:rPr>
        <w:t>»</w:t>
      </w:r>
    </w:p>
    <w:p w14:paraId="1482329F" w14:textId="215202E1" w:rsidR="0054384C" w:rsidRPr="00DE1231" w:rsidRDefault="0054384C" w:rsidP="00DE1231">
      <w:pPr>
        <w:spacing w:line="20" w:lineRule="atLeast"/>
        <w:jc w:val="both"/>
        <w:rPr>
          <w:rFonts w:ascii="Times New Roman" w:hAnsi="Times New Roman"/>
          <w:b/>
          <w:sz w:val="28"/>
          <w:szCs w:val="28"/>
        </w:rPr>
      </w:pPr>
      <w:r w:rsidRPr="00604836">
        <w:rPr>
          <w:rFonts w:ascii="Times New Roman" w:hAnsi="Times New Roman"/>
          <w:sz w:val="28"/>
          <w:szCs w:val="28"/>
          <w:u w:val="single"/>
        </w:rPr>
        <w:t xml:space="preserve">Цели: </w:t>
      </w:r>
    </w:p>
    <w:p w14:paraId="61DCC0AC" w14:textId="77777777" w:rsidR="0054384C" w:rsidRPr="00604836" w:rsidRDefault="0054384C" w:rsidP="00DE1231">
      <w:pPr>
        <w:spacing w:line="20" w:lineRule="atLeast"/>
        <w:jc w:val="both"/>
        <w:rPr>
          <w:rFonts w:ascii="Times New Roman" w:hAnsi="Times New Roman"/>
          <w:sz w:val="28"/>
          <w:szCs w:val="28"/>
        </w:rPr>
      </w:pPr>
      <w:r w:rsidRPr="00604836">
        <w:rPr>
          <w:rFonts w:ascii="Times New Roman" w:hAnsi="Times New Roman"/>
          <w:sz w:val="28"/>
          <w:szCs w:val="28"/>
        </w:rPr>
        <w:t xml:space="preserve"> • содействовать формированию у родителей отчетливых представлений о роли семьи в профессиональной ориентации старшеклассников;</w:t>
      </w:r>
    </w:p>
    <w:p w14:paraId="6CD86830" w14:textId="77777777" w:rsidR="0054384C" w:rsidRPr="00604836" w:rsidRDefault="0054384C" w:rsidP="00DE1231">
      <w:pPr>
        <w:spacing w:line="20" w:lineRule="atLeast"/>
        <w:jc w:val="both"/>
        <w:rPr>
          <w:rFonts w:ascii="Times New Roman" w:hAnsi="Times New Roman"/>
          <w:sz w:val="28"/>
          <w:szCs w:val="28"/>
        </w:rPr>
      </w:pPr>
      <w:r w:rsidRPr="00604836">
        <w:rPr>
          <w:rFonts w:ascii="Times New Roman" w:hAnsi="Times New Roman"/>
          <w:sz w:val="28"/>
          <w:szCs w:val="28"/>
        </w:rPr>
        <w:t xml:space="preserve"> • информировать родителей о высших и средних специальных учебных заведениях города.</w:t>
      </w:r>
    </w:p>
    <w:p w14:paraId="4521F43F" w14:textId="00B9EFD6" w:rsidR="0054384C" w:rsidRPr="00604836" w:rsidRDefault="0054384C" w:rsidP="00DE1231">
      <w:pPr>
        <w:spacing w:line="20" w:lineRule="atLeast"/>
        <w:jc w:val="both"/>
        <w:rPr>
          <w:rFonts w:ascii="Times New Roman" w:hAnsi="Times New Roman"/>
          <w:sz w:val="28"/>
          <w:szCs w:val="28"/>
        </w:rPr>
      </w:pPr>
      <w:r w:rsidRPr="00604836">
        <w:rPr>
          <w:rFonts w:ascii="Times New Roman" w:hAnsi="Times New Roman"/>
          <w:sz w:val="28"/>
          <w:szCs w:val="28"/>
        </w:rPr>
        <w:t>Участники: родители учащихся 11-го класса, классный руководитель</w:t>
      </w:r>
      <w:proofErr w:type="gramStart"/>
      <w:r w:rsidRPr="00604836">
        <w:rPr>
          <w:rFonts w:ascii="Times New Roman" w:hAnsi="Times New Roman"/>
          <w:sz w:val="28"/>
          <w:szCs w:val="28"/>
        </w:rPr>
        <w:t>, ,</w:t>
      </w:r>
      <w:proofErr w:type="gramEnd"/>
      <w:r w:rsidRPr="00604836">
        <w:rPr>
          <w:rFonts w:ascii="Times New Roman" w:hAnsi="Times New Roman"/>
          <w:sz w:val="28"/>
          <w:szCs w:val="28"/>
        </w:rPr>
        <w:t xml:space="preserve"> представитель администрации школы.</w:t>
      </w:r>
    </w:p>
    <w:p w14:paraId="16C7108D" w14:textId="30998DE7" w:rsidR="00AD3AB9" w:rsidRPr="00604836" w:rsidRDefault="00AD3AB9" w:rsidP="00DE1231">
      <w:pPr>
        <w:spacing w:line="20" w:lineRule="atLeast"/>
        <w:jc w:val="both"/>
        <w:rPr>
          <w:rFonts w:ascii="Times New Roman" w:hAnsi="Times New Roman"/>
          <w:sz w:val="28"/>
          <w:szCs w:val="28"/>
        </w:rPr>
      </w:pPr>
      <w:r w:rsidRPr="00604836">
        <w:rPr>
          <w:rFonts w:ascii="Times New Roman" w:hAnsi="Times New Roman"/>
          <w:sz w:val="28"/>
          <w:szCs w:val="28"/>
        </w:rPr>
        <w:t>Ход собрания</w:t>
      </w:r>
    </w:p>
    <w:p w14:paraId="406FEC00" w14:textId="77777777" w:rsidR="00AD3AB9" w:rsidRPr="00604836" w:rsidRDefault="00AD3AB9" w:rsidP="00DE1231">
      <w:pPr>
        <w:spacing w:line="20" w:lineRule="atLeast"/>
        <w:jc w:val="both"/>
        <w:rPr>
          <w:rFonts w:ascii="Times New Roman" w:hAnsi="Times New Roman"/>
          <w:sz w:val="28"/>
          <w:szCs w:val="28"/>
          <w:lang w:eastAsia="ru-RU"/>
        </w:rPr>
      </w:pPr>
      <w:r w:rsidRPr="00604836">
        <w:rPr>
          <w:rFonts w:ascii="Times New Roman" w:hAnsi="Times New Roman"/>
          <w:b/>
          <w:sz w:val="28"/>
          <w:szCs w:val="28"/>
          <w:lang w:eastAsia="ru-RU"/>
        </w:rPr>
        <w:t>Классный руководитель:</w:t>
      </w:r>
      <w:r w:rsidRPr="00604836">
        <w:rPr>
          <w:rFonts w:ascii="Times New Roman" w:hAnsi="Times New Roman"/>
          <w:sz w:val="28"/>
          <w:szCs w:val="28"/>
          <w:lang w:eastAsia="ru-RU"/>
        </w:rPr>
        <w:t xml:space="preserve"> В жизни каждого человека наступает момент, когда приходится решать, где продолжить образование или куда пойти работать, т.е. выбрать профессию, свой жизненный путь.</w:t>
      </w:r>
    </w:p>
    <w:p w14:paraId="20BD9E4F" w14:textId="77777777" w:rsidR="00AD3AB9" w:rsidRPr="00604836" w:rsidRDefault="00AD3AB9" w:rsidP="00DE1231">
      <w:pPr>
        <w:spacing w:line="20" w:lineRule="atLeast"/>
        <w:jc w:val="both"/>
        <w:rPr>
          <w:rFonts w:ascii="Times New Roman" w:hAnsi="Times New Roman"/>
          <w:sz w:val="28"/>
          <w:szCs w:val="28"/>
          <w:lang w:eastAsia="ru-RU"/>
        </w:rPr>
      </w:pPr>
      <w:r w:rsidRPr="00604836">
        <w:rPr>
          <w:rFonts w:ascii="Times New Roman" w:hAnsi="Times New Roman"/>
          <w:sz w:val="28"/>
          <w:szCs w:val="28"/>
          <w:lang w:eastAsia="ru-RU"/>
        </w:rPr>
        <w:t>Исходя из того, что говорит нам наука о наших возможностях, вытекает вывод:</w:t>
      </w:r>
    </w:p>
    <w:p w14:paraId="648D6E68" w14:textId="52D3BB76" w:rsidR="00896E27" w:rsidRPr="00604836" w:rsidRDefault="00AD3AB9" w:rsidP="00DE1231">
      <w:pPr>
        <w:spacing w:line="20" w:lineRule="atLeast"/>
        <w:jc w:val="both"/>
        <w:rPr>
          <w:rFonts w:ascii="Times New Roman" w:hAnsi="Times New Roman"/>
          <w:sz w:val="28"/>
          <w:szCs w:val="28"/>
          <w:lang w:eastAsia="ru-RU"/>
        </w:rPr>
      </w:pPr>
      <w:r w:rsidRPr="00604836">
        <w:rPr>
          <w:rFonts w:ascii="Times New Roman" w:hAnsi="Times New Roman"/>
          <w:sz w:val="28"/>
          <w:szCs w:val="28"/>
          <w:lang w:eastAsia="ru-RU"/>
        </w:rPr>
        <w:t xml:space="preserve">Каждый человек может в принципе овладеть любым делом, любой профессией. Да. Но только найдя свою главную струну, соответствующую и </w:t>
      </w:r>
      <w:proofErr w:type="gramStart"/>
      <w:r w:rsidRPr="00604836">
        <w:rPr>
          <w:rFonts w:ascii="Times New Roman" w:hAnsi="Times New Roman"/>
          <w:sz w:val="28"/>
          <w:szCs w:val="28"/>
          <w:lang w:eastAsia="ru-RU"/>
        </w:rPr>
        <w:t>склонностям</w:t>
      </w:r>
      <w:proofErr w:type="gramEnd"/>
      <w:r w:rsidRPr="00604836">
        <w:rPr>
          <w:rFonts w:ascii="Times New Roman" w:hAnsi="Times New Roman"/>
          <w:sz w:val="28"/>
          <w:szCs w:val="28"/>
          <w:lang w:eastAsia="ru-RU"/>
        </w:rPr>
        <w:t xml:space="preserve"> и индивидуальности, человек может основать наилучшую пару «человек-дело».</w:t>
      </w:r>
    </w:p>
    <w:p w14:paraId="5D73D7CB" w14:textId="77777777" w:rsidR="00AD3AB9" w:rsidRPr="00604836" w:rsidRDefault="00AD3AB9" w:rsidP="00DE1231">
      <w:pPr>
        <w:spacing w:line="20" w:lineRule="atLeast"/>
        <w:jc w:val="both"/>
        <w:rPr>
          <w:rStyle w:val="c1"/>
          <w:rFonts w:ascii="Times New Roman" w:hAnsi="Times New Roman"/>
          <w:b/>
          <w:sz w:val="28"/>
          <w:szCs w:val="28"/>
        </w:rPr>
      </w:pPr>
      <w:r w:rsidRPr="00604836">
        <w:rPr>
          <w:rStyle w:val="c1"/>
          <w:rFonts w:ascii="Times New Roman" w:hAnsi="Times New Roman"/>
          <w:b/>
          <w:sz w:val="28"/>
          <w:szCs w:val="28"/>
        </w:rPr>
        <w:t xml:space="preserve">Классный </w:t>
      </w:r>
      <w:proofErr w:type="gramStart"/>
      <w:r w:rsidRPr="00604836">
        <w:rPr>
          <w:rStyle w:val="c1"/>
          <w:rFonts w:ascii="Times New Roman" w:hAnsi="Times New Roman"/>
          <w:b/>
          <w:sz w:val="28"/>
          <w:szCs w:val="28"/>
        </w:rPr>
        <w:t>руководитель :</w:t>
      </w:r>
      <w:proofErr w:type="gramEnd"/>
    </w:p>
    <w:p w14:paraId="402A6861" w14:textId="77777777" w:rsidR="00AD3AB9" w:rsidRPr="00604836" w:rsidRDefault="00AD3AB9" w:rsidP="00DE1231">
      <w:pPr>
        <w:spacing w:line="20" w:lineRule="atLeast"/>
        <w:jc w:val="both"/>
        <w:rPr>
          <w:rFonts w:ascii="Times New Roman" w:hAnsi="Times New Roman"/>
          <w:sz w:val="28"/>
          <w:szCs w:val="28"/>
        </w:rPr>
      </w:pPr>
      <w:r w:rsidRPr="00604836">
        <w:rPr>
          <w:rStyle w:val="c1"/>
          <w:rFonts w:ascii="Times New Roman" w:hAnsi="Times New Roman"/>
          <w:sz w:val="28"/>
          <w:szCs w:val="28"/>
        </w:rPr>
        <w:t>-Уважаемые папы и мамы, гости нашего собрания!</w:t>
      </w:r>
    </w:p>
    <w:p w14:paraId="35F31EB7" w14:textId="77777777" w:rsidR="00AD3AB9" w:rsidRPr="00604836" w:rsidRDefault="00AD3AB9" w:rsidP="00DE1231">
      <w:pPr>
        <w:spacing w:line="20" w:lineRule="atLeast"/>
        <w:jc w:val="both"/>
        <w:rPr>
          <w:rFonts w:ascii="Times New Roman" w:hAnsi="Times New Roman"/>
          <w:sz w:val="28"/>
          <w:szCs w:val="28"/>
        </w:rPr>
      </w:pPr>
      <w:r w:rsidRPr="00604836">
        <w:rPr>
          <w:rStyle w:val="c1"/>
          <w:rFonts w:ascii="Times New Roman" w:hAnsi="Times New Roman"/>
          <w:sz w:val="28"/>
          <w:szCs w:val="28"/>
        </w:rPr>
        <w:t xml:space="preserve">Есть два способа выбирать профессию. Первый способ — метод проб и ошибок, когда человек идет вслепую, пробуя себя в различных сферах деятельности, пока не найдет ту единственную профессию, которая будет приносить ему не только средства к достойному существованию, но и радость труда. На это может уйти половина человеческой жизни. </w:t>
      </w:r>
    </w:p>
    <w:p w14:paraId="4D916F2E" w14:textId="77777777" w:rsidR="00896E27" w:rsidRDefault="00AD3AB9" w:rsidP="00DE1231">
      <w:pPr>
        <w:spacing w:line="20" w:lineRule="atLeast"/>
        <w:jc w:val="both"/>
        <w:rPr>
          <w:rStyle w:val="c1"/>
          <w:rFonts w:ascii="Times New Roman" w:hAnsi="Times New Roman"/>
          <w:sz w:val="28"/>
          <w:szCs w:val="28"/>
        </w:rPr>
      </w:pPr>
      <w:r w:rsidRPr="00604836">
        <w:rPr>
          <w:rStyle w:val="c1"/>
          <w:rFonts w:ascii="Times New Roman" w:hAnsi="Times New Roman"/>
          <w:sz w:val="28"/>
          <w:szCs w:val="28"/>
        </w:rPr>
        <w:t xml:space="preserve">Другой путь — изучение себя, своих интересов, склонностей, свойств нервной системы, мышления, памяти, внимания — всего того, что понадобится каждому человеку в выборе той или иной профессии. Получив знания о себе, можно познакомиться с миром профессий, узнать свои возможности в выбираемой профессии и требования профессии к человеку. Только тогда выбор может быть осмысленным. </w:t>
      </w:r>
    </w:p>
    <w:p w14:paraId="5B9E13CE" w14:textId="2EF02392" w:rsidR="007810A4" w:rsidRPr="00604836" w:rsidRDefault="00AD3AB9" w:rsidP="00DE1231">
      <w:pPr>
        <w:spacing w:line="20" w:lineRule="atLeast"/>
        <w:jc w:val="both"/>
        <w:rPr>
          <w:rStyle w:val="c1"/>
          <w:rFonts w:ascii="Times New Roman" w:hAnsi="Times New Roman"/>
          <w:sz w:val="28"/>
          <w:szCs w:val="28"/>
        </w:rPr>
      </w:pPr>
      <w:r w:rsidRPr="00604836">
        <w:rPr>
          <w:rStyle w:val="c1"/>
          <w:rFonts w:ascii="Times New Roman" w:hAnsi="Times New Roman"/>
          <w:sz w:val="28"/>
          <w:szCs w:val="28"/>
        </w:rPr>
        <w:t xml:space="preserve">Есть еще третий путь — путь выбора профессии своих родителей, дедов и прадедов. Он возможен в том случае, если это традиция семьи, которая бережно хранится и передается из поколения в поколение. Для того, чтобы поколения были верны традиции выбора профессии, нужно много составляющих. Но главное — это отношение взрослых к своей профессии, влюбленность в свое дело.  </w:t>
      </w:r>
    </w:p>
    <w:p w14:paraId="4AEE2547" w14:textId="5C69A2F9" w:rsidR="00AD3AB9" w:rsidRPr="00604836" w:rsidRDefault="00AD3AB9" w:rsidP="00DE1231">
      <w:pPr>
        <w:spacing w:line="20" w:lineRule="atLeast"/>
        <w:jc w:val="both"/>
        <w:rPr>
          <w:rFonts w:ascii="Times New Roman" w:hAnsi="Times New Roman"/>
          <w:sz w:val="28"/>
          <w:szCs w:val="28"/>
        </w:rPr>
      </w:pPr>
      <w:r w:rsidRPr="00604836">
        <w:rPr>
          <w:rStyle w:val="c1"/>
          <w:rFonts w:ascii="Times New Roman" w:hAnsi="Times New Roman"/>
          <w:sz w:val="28"/>
          <w:szCs w:val="28"/>
        </w:rPr>
        <w:t>                                   </w:t>
      </w:r>
    </w:p>
    <w:p w14:paraId="2F64F03E" w14:textId="77777777" w:rsidR="000414CC" w:rsidRPr="00604836" w:rsidRDefault="000414CC" w:rsidP="00DE1231">
      <w:pPr>
        <w:spacing w:line="20" w:lineRule="atLeast"/>
        <w:jc w:val="both"/>
        <w:rPr>
          <w:rFonts w:ascii="Times New Roman" w:hAnsi="Times New Roman"/>
          <w:sz w:val="28"/>
          <w:szCs w:val="28"/>
        </w:rPr>
      </w:pPr>
      <w:r w:rsidRPr="00604836">
        <w:rPr>
          <w:rStyle w:val="c6"/>
          <w:rFonts w:ascii="Times New Roman" w:hAnsi="Times New Roman"/>
          <w:sz w:val="28"/>
          <w:szCs w:val="28"/>
        </w:rPr>
        <w:lastRenderedPageBreak/>
        <w:t xml:space="preserve">1. Родителям и детям предлагается продолжить пословицы и поговорки о труде: </w:t>
      </w:r>
    </w:p>
    <w:p w14:paraId="4E6136FD" w14:textId="77777777" w:rsidR="000414CC" w:rsidRPr="00604836" w:rsidRDefault="000414CC" w:rsidP="00DE1231">
      <w:pPr>
        <w:spacing w:line="20" w:lineRule="atLeast"/>
        <w:jc w:val="both"/>
        <w:rPr>
          <w:rFonts w:ascii="Times New Roman" w:hAnsi="Times New Roman"/>
          <w:sz w:val="28"/>
          <w:szCs w:val="28"/>
        </w:rPr>
      </w:pPr>
      <w:r w:rsidRPr="00604836">
        <w:rPr>
          <w:rStyle w:val="c1"/>
          <w:rFonts w:ascii="Times New Roman" w:hAnsi="Times New Roman"/>
          <w:sz w:val="28"/>
          <w:szCs w:val="28"/>
        </w:rPr>
        <w:t xml:space="preserve">Дерево узнают по плодам, </w:t>
      </w:r>
      <w:proofErr w:type="gramStart"/>
      <w:r w:rsidRPr="00604836">
        <w:rPr>
          <w:rStyle w:val="c1"/>
          <w:rFonts w:ascii="Times New Roman" w:hAnsi="Times New Roman"/>
          <w:sz w:val="28"/>
          <w:szCs w:val="28"/>
        </w:rPr>
        <w:t>…( а</w:t>
      </w:r>
      <w:proofErr w:type="gramEnd"/>
      <w:r w:rsidRPr="00604836">
        <w:rPr>
          <w:rStyle w:val="c1"/>
          <w:rFonts w:ascii="Times New Roman" w:hAnsi="Times New Roman"/>
          <w:sz w:val="28"/>
          <w:szCs w:val="28"/>
        </w:rPr>
        <w:t xml:space="preserve"> человека по делам.)</w:t>
      </w:r>
    </w:p>
    <w:p w14:paraId="02877828" w14:textId="77777777" w:rsidR="000414CC" w:rsidRPr="00604836" w:rsidRDefault="000414CC" w:rsidP="00DE1231">
      <w:pPr>
        <w:spacing w:line="20" w:lineRule="atLeast"/>
        <w:jc w:val="both"/>
        <w:rPr>
          <w:rFonts w:ascii="Times New Roman" w:hAnsi="Times New Roman"/>
          <w:sz w:val="28"/>
          <w:szCs w:val="28"/>
        </w:rPr>
      </w:pPr>
      <w:r w:rsidRPr="00604836">
        <w:rPr>
          <w:rStyle w:val="c1"/>
          <w:rFonts w:ascii="Times New Roman" w:hAnsi="Times New Roman"/>
          <w:sz w:val="28"/>
          <w:szCs w:val="28"/>
        </w:rPr>
        <w:t xml:space="preserve">Сидя на </w:t>
      </w:r>
      <w:proofErr w:type="gramStart"/>
      <w:r w:rsidRPr="00604836">
        <w:rPr>
          <w:rStyle w:val="c1"/>
          <w:rFonts w:ascii="Times New Roman" w:hAnsi="Times New Roman"/>
          <w:sz w:val="28"/>
          <w:szCs w:val="28"/>
        </w:rPr>
        <w:t>печи,…</w:t>
      </w:r>
      <w:proofErr w:type="gramEnd"/>
      <w:r w:rsidRPr="00604836">
        <w:rPr>
          <w:rStyle w:val="c1"/>
          <w:rFonts w:ascii="Times New Roman" w:hAnsi="Times New Roman"/>
          <w:sz w:val="28"/>
          <w:szCs w:val="28"/>
        </w:rPr>
        <w:t xml:space="preserve"> (генералом не станешь.)</w:t>
      </w:r>
    </w:p>
    <w:p w14:paraId="22194DC1" w14:textId="77777777" w:rsidR="000414CC" w:rsidRPr="00604836" w:rsidRDefault="000414CC" w:rsidP="00DE1231">
      <w:pPr>
        <w:spacing w:line="20" w:lineRule="atLeast"/>
        <w:jc w:val="both"/>
        <w:rPr>
          <w:rFonts w:ascii="Times New Roman" w:hAnsi="Times New Roman"/>
          <w:sz w:val="28"/>
          <w:szCs w:val="28"/>
        </w:rPr>
      </w:pPr>
      <w:r w:rsidRPr="00604836">
        <w:rPr>
          <w:rStyle w:val="c1"/>
          <w:rFonts w:ascii="Times New Roman" w:hAnsi="Times New Roman"/>
          <w:sz w:val="28"/>
          <w:szCs w:val="28"/>
        </w:rPr>
        <w:t xml:space="preserve">Кто хочет много </w:t>
      </w:r>
      <w:proofErr w:type="gramStart"/>
      <w:r w:rsidRPr="00604836">
        <w:rPr>
          <w:rStyle w:val="c1"/>
          <w:rFonts w:ascii="Times New Roman" w:hAnsi="Times New Roman"/>
          <w:sz w:val="28"/>
          <w:szCs w:val="28"/>
        </w:rPr>
        <w:t>знать,…</w:t>
      </w:r>
      <w:proofErr w:type="gramEnd"/>
      <w:r w:rsidRPr="00604836">
        <w:rPr>
          <w:rStyle w:val="c1"/>
          <w:rFonts w:ascii="Times New Roman" w:hAnsi="Times New Roman"/>
          <w:sz w:val="28"/>
          <w:szCs w:val="28"/>
        </w:rPr>
        <w:t>(тому надо мало спать.)</w:t>
      </w:r>
    </w:p>
    <w:p w14:paraId="3FC8B9EF" w14:textId="77777777" w:rsidR="000414CC" w:rsidRPr="00604836" w:rsidRDefault="000414CC" w:rsidP="00DE1231">
      <w:pPr>
        <w:spacing w:line="20" w:lineRule="atLeast"/>
        <w:jc w:val="both"/>
        <w:rPr>
          <w:rFonts w:ascii="Times New Roman" w:hAnsi="Times New Roman"/>
          <w:sz w:val="28"/>
          <w:szCs w:val="28"/>
        </w:rPr>
      </w:pPr>
      <w:r w:rsidRPr="00604836">
        <w:rPr>
          <w:rStyle w:val="c1"/>
          <w:rFonts w:ascii="Times New Roman" w:hAnsi="Times New Roman"/>
          <w:sz w:val="28"/>
          <w:szCs w:val="28"/>
        </w:rPr>
        <w:t xml:space="preserve">Дорого </w:t>
      </w:r>
      <w:proofErr w:type="gramStart"/>
      <w:r w:rsidRPr="00604836">
        <w:rPr>
          <w:rStyle w:val="c1"/>
          <w:rFonts w:ascii="Times New Roman" w:hAnsi="Times New Roman"/>
          <w:sz w:val="28"/>
          <w:szCs w:val="28"/>
        </w:rPr>
        <w:t>то,…</w:t>
      </w:r>
      <w:proofErr w:type="gramEnd"/>
      <w:r w:rsidRPr="00604836">
        <w:rPr>
          <w:rStyle w:val="c1"/>
          <w:rFonts w:ascii="Times New Roman" w:hAnsi="Times New Roman"/>
          <w:sz w:val="28"/>
          <w:szCs w:val="28"/>
        </w:rPr>
        <w:t>(что своим горбом заработано.)</w:t>
      </w:r>
    </w:p>
    <w:p w14:paraId="1291E7FC" w14:textId="77777777" w:rsidR="000414CC" w:rsidRPr="00604836" w:rsidRDefault="000414CC" w:rsidP="00DE1231">
      <w:pPr>
        <w:spacing w:line="20" w:lineRule="atLeast"/>
        <w:jc w:val="both"/>
        <w:rPr>
          <w:rFonts w:ascii="Times New Roman" w:hAnsi="Times New Roman"/>
          <w:sz w:val="28"/>
          <w:szCs w:val="28"/>
        </w:rPr>
      </w:pPr>
      <w:r w:rsidRPr="00604836">
        <w:rPr>
          <w:rStyle w:val="c1"/>
          <w:rFonts w:ascii="Times New Roman" w:hAnsi="Times New Roman"/>
          <w:sz w:val="28"/>
          <w:szCs w:val="28"/>
        </w:rPr>
        <w:t xml:space="preserve">Была бы </w:t>
      </w:r>
      <w:proofErr w:type="gramStart"/>
      <w:r w:rsidRPr="00604836">
        <w:rPr>
          <w:rStyle w:val="c1"/>
          <w:rFonts w:ascii="Times New Roman" w:hAnsi="Times New Roman"/>
          <w:sz w:val="28"/>
          <w:szCs w:val="28"/>
        </w:rPr>
        <w:t>охота,…</w:t>
      </w:r>
      <w:proofErr w:type="gramEnd"/>
      <w:r w:rsidRPr="00604836">
        <w:rPr>
          <w:rStyle w:val="c1"/>
          <w:rFonts w:ascii="Times New Roman" w:hAnsi="Times New Roman"/>
          <w:sz w:val="28"/>
          <w:szCs w:val="28"/>
        </w:rPr>
        <w:t xml:space="preserve"> (наладится любая работа.)</w:t>
      </w:r>
    </w:p>
    <w:p w14:paraId="027D6014" w14:textId="77777777" w:rsidR="000414CC" w:rsidRPr="00604836" w:rsidRDefault="000414CC" w:rsidP="00DE1231">
      <w:pPr>
        <w:spacing w:line="20" w:lineRule="atLeast"/>
        <w:jc w:val="both"/>
        <w:rPr>
          <w:rFonts w:ascii="Times New Roman" w:hAnsi="Times New Roman"/>
          <w:sz w:val="28"/>
          <w:szCs w:val="28"/>
        </w:rPr>
      </w:pPr>
      <w:r w:rsidRPr="00604836">
        <w:rPr>
          <w:rStyle w:val="c1"/>
          <w:rFonts w:ascii="Times New Roman" w:hAnsi="Times New Roman"/>
          <w:sz w:val="28"/>
          <w:szCs w:val="28"/>
        </w:rPr>
        <w:t>Пахарю земля-</w:t>
      </w:r>
      <w:proofErr w:type="gramStart"/>
      <w:r w:rsidRPr="00604836">
        <w:rPr>
          <w:rStyle w:val="c1"/>
          <w:rFonts w:ascii="Times New Roman" w:hAnsi="Times New Roman"/>
          <w:sz w:val="28"/>
          <w:szCs w:val="28"/>
        </w:rPr>
        <w:t>мать,…</w:t>
      </w:r>
      <w:proofErr w:type="gramEnd"/>
      <w:r w:rsidRPr="00604836">
        <w:rPr>
          <w:rStyle w:val="c1"/>
          <w:rFonts w:ascii="Times New Roman" w:hAnsi="Times New Roman"/>
          <w:sz w:val="28"/>
          <w:szCs w:val="28"/>
        </w:rPr>
        <w:t>( лодырю - мачеха.)</w:t>
      </w:r>
    </w:p>
    <w:p w14:paraId="4152FF49"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r w:rsidRPr="00604836">
        <w:rPr>
          <w:rFonts w:ascii="Times New Roman" w:eastAsia="Times New Roman" w:hAnsi="Times New Roman"/>
          <w:b/>
          <w:bCs/>
          <w:color w:val="000000"/>
          <w:sz w:val="28"/>
          <w:szCs w:val="28"/>
          <w:lang w:eastAsia="ru-RU"/>
        </w:rPr>
        <w:t>Руководство «Как выбрать профессию?»</w:t>
      </w:r>
    </w:p>
    <w:p w14:paraId="281863B2"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r w:rsidRPr="00604836">
        <w:rPr>
          <w:rFonts w:ascii="Times New Roman" w:eastAsia="Times New Roman" w:hAnsi="Times New Roman"/>
          <w:color w:val="000000"/>
          <w:sz w:val="28"/>
          <w:szCs w:val="28"/>
          <w:lang w:eastAsia="ru-RU"/>
        </w:rPr>
        <w:t>Профессия должна быть ИНТЕРЕСНА.</w:t>
      </w:r>
    </w:p>
    <w:p w14:paraId="4AB564C7"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r w:rsidRPr="00604836">
        <w:rPr>
          <w:rFonts w:ascii="Times New Roman" w:eastAsia="Times New Roman" w:hAnsi="Times New Roman"/>
          <w:color w:val="000000"/>
          <w:sz w:val="28"/>
          <w:szCs w:val="28"/>
          <w:lang w:eastAsia="ru-RU"/>
        </w:rPr>
        <w:t xml:space="preserve">Любая профессия требует, чтобы у человека присутствовали так называемые «профессионально важные качества» например, психологу важно внимание и терпение, экономисту-менеджеру усидчивость и умение ладить с людьми и </w:t>
      </w:r>
      <w:proofErr w:type="spellStart"/>
      <w:r w:rsidRPr="00604836">
        <w:rPr>
          <w:rFonts w:ascii="Times New Roman" w:eastAsia="Times New Roman" w:hAnsi="Times New Roman"/>
          <w:color w:val="000000"/>
          <w:sz w:val="28"/>
          <w:szCs w:val="28"/>
          <w:lang w:eastAsia="ru-RU"/>
        </w:rPr>
        <w:t>т.д</w:t>
      </w:r>
      <w:proofErr w:type="spellEnd"/>
    </w:p>
    <w:p w14:paraId="2BE7FA37"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r w:rsidRPr="00604836">
        <w:rPr>
          <w:rFonts w:ascii="Times New Roman" w:eastAsia="Times New Roman" w:hAnsi="Times New Roman"/>
          <w:color w:val="000000"/>
          <w:sz w:val="28"/>
          <w:szCs w:val="28"/>
          <w:lang w:eastAsia="ru-RU"/>
        </w:rPr>
        <w:t>Тип реализуемой профессиональной деятельности должен совпадать с твоим ЛИЧНОСТНЫМ, характерологическим типом. Если ты общителен тебе больше подойдут профессии, связанные с многочисленными контактами, а если эмоционально неустойчив не сможешь выполнять рутинные виды деятельности, требующие концентрации в течение длительного времени.</w:t>
      </w:r>
    </w:p>
    <w:p w14:paraId="7D76D43D"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proofErr w:type="gramStart"/>
      <w:r w:rsidRPr="00604836">
        <w:rPr>
          <w:rFonts w:ascii="Times New Roman" w:eastAsia="Times New Roman" w:hAnsi="Times New Roman"/>
          <w:color w:val="000000"/>
          <w:sz w:val="28"/>
          <w:szCs w:val="28"/>
          <w:lang w:eastAsia="ru-RU"/>
        </w:rPr>
        <w:t>Самое главное это</w:t>
      </w:r>
      <w:proofErr w:type="gramEnd"/>
      <w:r w:rsidRPr="00604836">
        <w:rPr>
          <w:rFonts w:ascii="Times New Roman" w:eastAsia="Times New Roman" w:hAnsi="Times New Roman"/>
          <w:color w:val="000000"/>
          <w:sz w:val="28"/>
          <w:szCs w:val="28"/>
          <w:lang w:eastAsia="ru-RU"/>
        </w:rPr>
        <w:t xml:space="preserve"> познать себя. Ты наверняка часто задаешь себе вопросы: «Какой я?», «Кто я в этом мире?», «Зачем я живу?». Помочь лучше узнать себя и частично ответить на эти вопросы поможет простое упражнение: посмотри на себя глазами другого человека</w:t>
      </w:r>
    </w:p>
    <w:p w14:paraId="52B91435"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r w:rsidRPr="00604836">
        <w:rPr>
          <w:rFonts w:ascii="Times New Roman" w:eastAsia="Times New Roman" w:hAnsi="Times New Roman"/>
          <w:color w:val="000000"/>
          <w:sz w:val="28"/>
          <w:szCs w:val="28"/>
          <w:lang w:eastAsia="ru-RU"/>
        </w:rPr>
        <w:t>Твой характер только формируется, поэтому не надо наклеивать себе же ярлык и отказываться от профессии артиста только потому, что ты якобы «застенчив». Борись, работай над собой, познавай себя. Помни, что психические свойства человека (будь то способности, интересы или черты характера) исключительно гибкие, изменяющиеся качества.</w:t>
      </w:r>
    </w:p>
    <w:p w14:paraId="21490C66"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r w:rsidRPr="00604836">
        <w:rPr>
          <w:rFonts w:ascii="Times New Roman" w:eastAsia="Times New Roman" w:hAnsi="Times New Roman"/>
          <w:color w:val="000000"/>
          <w:sz w:val="28"/>
          <w:szCs w:val="28"/>
          <w:lang w:eastAsia="ru-RU"/>
        </w:rPr>
        <w:t>Разобравшись в своих способностях, интересах и личностных чертах, ты приступаешь к выбору уже не профессии, а вуза или факультета. Выясни, какие специальности и специализации соответствуют интересующему тебя виду деятельности. Это не всегда однозначное соответствие (например, чтобы ремонтировать компьютеры, нужно получить специальность «радиоэлектроника»).</w:t>
      </w:r>
    </w:p>
    <w:p w14:paraId="0A6D620D"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r w:rsidRPr="00604836">
        <w:rPr>
          <w:rFonts w:ascii="Times New Roman" w:eastAsia="Times New Roman" w:hAnsi="Times New Roman"/>
          <w:color w:val="000000"/>
          <w:sz w:val="28"/>
          <w:szCs w:val="28"/>
          <w:lang w:eastAsia="ru-RU"/>
        </w:rPr>
        <w:t xml:space="preserve">Принятие решения должно основываться на многих факторах уже не психологического характера: репутация вуза и конкурс, мнение друзей, родителей, стоимость обучения. Выпишите на отдельном листочке бумаги плюсы и минусы каждого из вариантов. Проанализируйте данные вместе с друзьями и родственниками. И всегда помните: окончательный выбор только за ребенком, </w:t>
      </w:r>
      <w:proofErr w:type="gramStart"/>
      <w:r w:rsidRPr="00604836">
        <w:rPr>
          <w:rFonts w:ascii="Times New Roman" w:eastAsia="Times New Roman" w:hAnsi="Times New Roman"/>
          <w:color w:val="000000"/>
          <w:sz w:val="28"/>
          <w:szCs w:val="28"/>
          <w:lang w:eastAsia="ru-RU"/>
        </w:rPr>
        <w:t>ибо</w:t>
      </w:r>
      <w:proofErr w:type="gramEnd"/>
      <w:r w:rsidRPr="00604836">
        <w:rPr>
          <w:rFonts w:ascii="Times New Roman" w:eastAsia="Times New Roman" w:hAnsi="Times New Roman"/>
          <w:color w:val="000000"/>
          <w:sz w:val="28"/>
          <w:szCs w:val="28"/>
          <w:lang w:eastAsia="ru-RU"/>
        </w:rPr>
        <w:t xml:space="preserve"> выбирая профессию, он выбирает судьбу. Профессия должна </w:t>
      </w:r>
      <w:r w:rsidRPr="00604836">
        <w:rPr>
          <w:rFonts w:ascii="Times New Roman" w:eastAsia="Times New Roman" w:hAnsi="Times New Roman"/>
          <w:color w:val="000000"/>
          <w:sz w:val="28"/>
          <w:szCs w:val="28"/>
          <w:lang w:eastAsia="ru-RU"/>
        </w:rPr>
        <w:lastRenderedPageBreak/>
        <w:t>приносить удовольствие (положительные эмоции) и обеспечивать максимальную реализацию его возможностей (пользу обществу).</w:t>
      </w:r>
    </w:p>
    <w:p w14:paraId="21573AA8"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r w:rsidRPr="00604836">
        <w:rPr>
          <w:rFonts w:ascii="Times New Roman" w:eastAsia="Times New Roman" w:hAnsi="Times New Roman"/>
          <w:b/>
          <w:bCs/>
          <w:color w:val="000000"/>
          <w:sz w:val="28"/>
          <w:szCs w:val="28"/>
          <w:lang w:eastAsia="ru-RU"/>
        </w:rPr>
        <w:t>ОШИБКИ В ВЫБОРЕ ПРОФЕССИИ</w:t>
      </w:r>
    </w:p>
    <w:p w14:paraId="2A71FFC5"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r w:rsidRPr="00604836">
        <w:rPr>
          <w:rFonts w:ascii="Times New Roman" w:eastAsia="Times New Roman" w:hAnsi="Times New Roman"/>
          <w:color w:val="000000"/>
          <w:sz w:val="28"/>
          <w:szCs w:val="28"/>
          <w:lang w:eastAsia="ru-RU"/>
        </w:rPr>
        <w:t>Отношение к выбору профессии как к неизменному.</w:t>
      </w:r>
    </w:p>
    <w:p w14:paraId="726E0001"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r w:rsidRPr="00604836">
        <w:rPr>
          <w:rFonts w:ascii="Times New Roman" w:eastAsia="Times New Roman" w:hAnsi="Times New Roman"/>
          <w:color w:val="000000"/>
          <w:sz w:val="28"/>
          <w:szCs w:val="28"/>
          <w:lang w:eastAsia="ru-RU"/>
        </w:rPr>
        <w:t>Бытующие мнения о престижности профессии.</w:t>
      </w:r>
    </w:p>
    <w:p w14:paraId="01032598"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r w:rsidRPr="00604836">
        <w:rPr>
          <w:rFonts w:ascii="Times New Roman" w:eastAsia="Times New Roman" w:hAnsi="Times New Roman"/>
          <w:color w:val="000000"/>
          <w:sz w:val="28"/>
          <w:szCs w:val="28"/>
          <w:lang w:eastAsia="ru-RU"/>
        </w:rPr>
        <w:t>Выбор профессии под влиянием товарищей (за компанию, чтобы не отстать).</w:t>
      </w:r>
    </w:p>
    <w:p w14:paraId="2640DC0E" w14:textId="33DADEB0" w:rsidR="00DA5742" w:rsidRPr="00604836" w:rsidRDefault="007810A4"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r w:rsidRPr="00604836">
        <w:rPr>
          <w:rFonts w:ascii="Times New Roman" w:eastAsia="Times New Roman" w:hAnsi="Times New Roman"/>
          <w:color w:val="000000"/>
          <w:sz w:val="28"/>
          <w:szCs w:val="28"/>
          <w:lang w:eastAsia="ru-RU"/>
        </w:rPr>
        <w:t>При выборе профессии надо учитывать прежде всего особенности данного вида деятельности, а не выбирать профессию только потому, что тебе нравится или не нравится человек, который занимается данным видом деятельности. Особенно опасно очарование преподавателем. Кроме того, часто ребята совершают ошибку, стараясь получить профессию кумира спортсмена, политика, журналиста, артиста.</w:t>
      </w:r>
    </w:p>
    <w:p w14:paraId="766840E2"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r w:rsidRPr="00604836">
        <w:rPr>
          <w:rFonts w:ascii="Times New Roman" w:eastAsia="Times New Roman" w:hAnsi="Times New Roman"/>
          <w:color w:val="000000"/>
          <w:sz w:val="28"/>
          <w:szCs w:val="28"/>
          <w:lang w:eastAsia="ru-RU"/>
        </w:rPr>
        <w:t>Я попрошу Вас заполнить маленькую анкету</w:t>
      </w:r>
    </w:p>
    <w:p w14:paraId="188E111F"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r w:rsidRPr="00604836">
        <w:rPr>
          <w:rFonts w:ascii="Times New Roman" w:eastAsia="Times New Roman" w:hAnsi="Times New Roman"/>
          <w:b/>
          <w:bCs/>
          <w:color w:val="000000"/>
          <w:sz w:val="28"/>
          <w:szCs w:val="28"/>
          <w:lang w:eastAsia="ru-RU"/>
        </w:rPr>
        <w:t>Какая у вас профессия?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8"/>
        <w:gridCol w:w="1545"/>
        <w:gridCol w:w="1972"/>
        <w:gridCol w:w="1441"/>
        <w:gridCol w:w="1721"/>
        <w:gridCol w:w="1332"/>
      </w:tblGrid>
      <w:tr w:rsidR="007810A4" w:rsidRPr="00604836" w14:paraId="3E40997E" w14:textId="77777777" w:rsidTr="00896E27">
        <w:trPr>
          <w:tblCellSpacing w:w="15" w:type="dxa"/>
        </w:trPr>
        <w:tc>
          <w:tcPr>
            <w:tcW w:w="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1D337ED9"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sz w:val="28"/>
                <w:szCs w:val="28"/>
                <w:lang w:eastAsia="ru-RU"/>
              </w:rPr>
            </w:pPr>
            <w:r w:rsidRPr="00604836">
              <w:rPr>
                <w:rFonts w:ascii="Times New Roman" w:eastAsia="Times New Roman" w:hAnsi="Times New Roman"/>
                <w:b/>
                <w:bCs/>
                <w:sz w:val="28"/>
                <w:szCs w:val="28"/>
                <w:lang w:eastAsia="ru-RU"/>
              </w:rPr>
              <w:t>Профессия</w:t>
            </w:r>
          </w:p>
        </w:tc>
        <w:tc>
          <w:tcPr>
            <w:tcW w:w="8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5B96013B"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sz w:val="28"/>
                <w:szCs w:val="28"/>
                <w:lang w:eastAsia="ru-RU"/>
              </w:rPr>
            </w:pPr>
            <w:r w:rsidRPr="00604836">
              <w:rPr>
                <w:rFonts w:ascii="Times New Roman" w:eastAsia="Times New Roman" w:hAnsi="Times New Roman"/>
                <w:b/>
                <w:bCs/>
                <w:sz w:val="28"/>
                <w:szCs w:val="28"/>
                <w:lang w:eastAsia="ru-RU"/>
              </w:rPr>
              <w:t>Содержание деятельности</w:t>
            </w:r>
          </w:p>
        </w:tc>
        <w:tc>
          <w:tcPr>
            <w:tcW w:w="10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24BA0954"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sz w:val="28"/>
                <w:szCs w:val="28"/>
                <w:lang w:eastAsia="ru-RU"/>
              </w:rPr>
            </w:pPr>
            <w:r w:rsidRPr="00604836">
              <w:rPr>
                <w:rFonts w:ascii="Times New Roman" w:eastAsia="Times New Roman" w:hAnsi="Times New Roman"/>
                <w:b/>
                <w:bCs/>
                <w:sz w:val="28"/>
                <w:szCs w:val="28"/>
                <w:lang w:eastAsia="ru-RU"/>
              </w:rPr>
              <w:t>Профессионально важные качества</w:t>
            </w:r>
          </w:p>
        </w:tc>
        <w:tc>
          <w:tcPr>
            <w:tcW w:w="8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1004ADA4"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sz w:val="28"/>
                <w:szCs w:val="28"/>
                <w:lang w:eastAsia="ru-RU"/>
              </w:rPr>
            </w:pPr>
            <w:r w:rsidRPr="00604836">
              <w:rPr>
                <w:rFonts w:ascii="Times New Roman" w:eastAsia="Times New Roman" w:hAnsi="Times New Roman"/>
                <w:b/>
                <w:bCs/>
                <w:sz w:val="28"/>
                <w:szCs w:val="28"/>
                <w:lang w:eastAsia="ru-RU"/>
              </w:rPr>
              <w:t>Где можно получить образование</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1E86230E"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sz w:val="28"/>
                <w:szCs w:val="28"/>
                <w:lang w:eastAsia="ru-RU"/>
              </w:rPr>
            </w:pPr>
            <w:r w:rsidRPr="00604836">
              <w:rPr>
                <w:rFonts w:ascii="Times New Roman" w:eastAsia="Times New Roman" w:hAnsi="Times New Roman"/>
                <w:b/>
                <w:bCs/>
                <w:sz w:val="28"/>
                <w:szCs w:val="28"/>
                <w:lang w:eastAsia="ru-RU"/>
              </w:rPr>
              <w:t>Какую бы профессию вы рекомендовали своему ребенку?</w:t>
            </w:r>
          </w:p>
        </w:tc>
        <w:tc>
          <w:tcPr>
            <w:tcW w:w="8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AFB8596"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sz w:val="28"/>
                <w:szCs w:val="28"/>
                <w:lang w:eastAsia="ru-RU"/>
              </w:rPr>
            </w:pPr>
            <w:r w:rsidRPr="00604836">
              <w:rPr>
                <w:rFonts w:ascii="Times New Roman" w:eastAsia="Times New Roman" w:hAnsi="Times New Roman"/>
                <w:b/>
                <w:bCs/>
                <w:sz w:val="28"/>
                <w:szCs w:val="28"/>
                <w:lang w:eastAsia="ru-RU"/>
              </w:rPr>
              <w:t>Какую профессию он выбрал сам?</w:t>
            </w:r>
          </w:p>
        </w:tc>
      </w:tr>
      <w:tr w:rsidR="007810A4" w:rsidRPr="00604836" w14:paraId="5C163E87" w14:textId="77777777" w:rsidTr="00896E27">
        <w:trPr>
          <w:tblCellSpacing w:w="15" w:type="dxa"/>
        </w:trPr>
        <w:tc>
          <w:tcPr>
            <w:tcW w:w="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F4D53FC" w14:textId="77777777" w:rsidR="007810A4" w:rsidRPr="00604836" w:rsidRDefault="007810A4" w:rsidP="00DE1231">
            <w:pPr>
              <w:spacing w:after="0" w:line="20" w:lineRule="atLeast"/>
              <w:jc w:val="both"/>
              <w:rPr>
                <w:rFonts w:ascii="Times New Roman" w:eastAsia="Times New Roman" w:hAnsi="Times New Roman"/>
                <w:sz w:val="28"/>
                <w:szCs w:val="28"/>
                <w:lang w:eastAsia="ru-RU"/>
              </w:rPr>
            </w:pPr>
            <w:r w:rsidRPr="00604836">
              <w:rPr>
                <w:rFonts w:ascii="Times New Roman" w:eastAsia="Times New Roman" w:hAnsi="Times New Roman"/>
                <w:sz w:val="28"/>
                <w:szCs w:val="28"/>
                <w:lang w:eastAsia="ru-RU"/>
              </w:rPr>
              <w:t> </w:t>
            </w:r>
          </w:p>
        </w:tc>
        <w:tc>
          <w:tcPr>
            <w:tcW w:w="8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49BC2E3"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sz w:val="28"/>
                <w:szCs w:val="28"/>
                <w:lang w:eastAsia="ru-RU"/>
              </w:rPr>
            </w:pPr>
            <w:r w:rsidRPr="00604836">
              <w:rPr>
                <w:rFonts w:ascii="Times New Roman" w:eastAsia="Times New Roman" w:hAnsi="Times New Roman"/>
                <w:sz w:val="28"/>
                <w:szCs w:val="28"/>
                <w:lang w:eastAsia="ru-RU"/>
              </w:rPr>
              <w:t> </w:t>
            </w:r>
          </w:p>
        </w:tc>
        <w:tc>
          <w:tcPr>
            <w:tcW w:w="10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6905E39"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sz w:val="28"/>
                <w:szCs w:val="28"/>
                <w:lang w:eastAsia="ru-RU"/>
              </w:rPr>
            </w:pPr>
            <w:r w:rsidRPr="00604836">
              <w:rPr>
                <w:rFonts w:ascii="Times New Roman" w:eastAsia="Times New Roman" w:hAnsi="Times New Roman"/>
                <w:sz w:val="28"/>
                <w:szCs w:val="28"/>
                <w:lang w:eastAsia="ru-RU"/>
              </w:rPr>
              <w:t> </w:t>
            </w:r>
          </w:p>
        </w:tc>
        <w:tc>
          <w:tcPr>
            <w:tcW w:w="8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B7B8FCB"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sz w:val="28"/>
                <w:szCs w:val="28"/>
                <w:lang w:eastAsia="ru-RU"/>
              </w:rPr>
            </w:pPr>
            <w:r w:rsidRPr="00604836">
              <w:rPr>
                <w:rFonts w:ascii="Times New Roman" w:eastAsia="Times New Roman" w:hAnsi="Times New Roman"/>
                <w:sz w:val="28"/>
                <w:szCs w:val="28"/>
                <w:lang w:eastAsia="ru-RU"/>
              </w:rPr>
              <w:t> </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E48257B" w14:textId="77777777" w:rsidR="007810A4" w:rsidRPr="00604836" w:rsidRDefault="007810A4" w:rsidP="00DE1231">
            <w:pPr>
              <w:spacing w:after="0" w:line="20" w:lineRule="atLeast"/>
              <w:jc w:val="both"/>
              <w:rPr>
                <w:rFonts w:ascii="Times New Roman" w:eastAsia="Times New Roman" w:hAnsi="Times New Roman"/>
                <w:sz w:val="28"/>
                <w:szCs w:val="28"/>
                <w:lang w:eastAsia="ru-RU"/>
              </w:rPr>
            </w:pPr>
            <w:r w:rsidRPr="00604836">
              <w:rPr>
                <w:rFonts w:ascii="Times New Roman" w:eastAsia="Times New Roman" w:hAnsi="Times New Roman"/>
                <w:sz w:val="28"/>
                <w:szCs w:val="28"/>
                <w:lang w:eastAsia="ru-RU"/>
              </w:rPr>
              <w:t> </w:t>
            </w:r>
          </w:p>
        </w:tc>
        <w:tc>
          <w:tcPr>
            <w:tcW w:w="8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0D2A524" w14:textId="77777777" w:rsidR="007810A4" w:rsidRPr="00604836" w:rsidRDefault="007810A4" w:rsidP="00DE1231">
            <w:pPr>
              <w:spacing w:after="0" w:line="20" w:lineRule="atLeast"/>
              <w:jc w:val="both"/>
              <w:rPr>
                <w:rFonts w:ascii="Times New Roman" w:eastAsia="Times New Roman" w:hAnsi="Times New Roman"/>
                <w:sz w:val="28"/>
                <w:szCs w:val="28"/>
                <w:lang w:eastAsia="ru-RU"/>
              </w:rPr>
            </w:pPr>
            <w:r w:rsidRPr="00604836">
              <w:rPr>
                <w:rFonts w:ascii="Times New Roman" w:eastAsia="Times New Roman" w:hAnsi="Times New Roman"/>
                <w:sz w:val="28"/>
                <w:szCs w:val="28"/>
                <w:lang w:eastAsia="ru-RU"/>
              </w:rPr>
              <w:t> </w:t>
            </w:r>
          </w:p>
        </w:tc>
      </w:tr>
    </w:tbl>
    <w:p w14:paraId="4F606D6E" w14:textId="22513E7B" w:rsidR="007810A4" w:rsidRPr="00604836" w:rsidRDefault="007810A4" w:rsidP="00DE1231">
      <w:pPr>
        <w:spacing w:line="20" w:lineRule="atLeast"/>
        <w:jc w:val="both"/>
        <w:rPr>
          <w:rFonts w:ascii="Times New Roman" w:hAnsi="Times New Roman"/>
          <w:b/>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3"/>
        <w:gridCol w:w="3072"/>
        <w:gridCol w:w="3364"/>
      </w:tblGrid>
      <w:tr w:rsidR="007810A4" w:rsidRPr="00604836" w14:paraId="532276AE" w14:textId="77777777" w:rsidTr="00896E27">
        <w:trPr>
          <w:tblCellSpacing w:w="15" w:type="dxa"/>
        </w:trPr>
        <w:tc>
          <w:tcPr>
            <w:tcW w:w="1550" w:type="pct"/>
            <w:tcBorders>
              <w:top w:val="single" w:sz="6" w:space="0" w:color="EAEAEA"/>
              <w:left w:val="single" w:sz="6" w:space="0" w:color="EAEAEA"/>
              <w:bottom w:val="single" w:sz="6" w:space="0" w:color="EAEAEA"/>
              <w:right w:val="single" w:sz="6" w:space="0" w:color="EAEAEA"/>
            </w:tcBorders>
            <w:tcMar>
              <w:top w:w="14" w:type="dxa"/>
              <w:left w:w="14" w:type="dxa"/>
              <w:bottom w:w="14" w:type="dxa"/>
              <w:right w:w="14" w:type="dxa"/>
            </w:tcMar>
            <w:hideMark/>
          </w:tcPr>
          <w:p w14:paraId="0B0CDF17"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sz w:val="28"/>
                <w:szCs w:val="28"/>
                <w:lang w:eastAsia="ru-RU"/>
              </w:rPr>
            </w:pPr>
            <w:r w:rsidRPr="00604836">
              <w:rPr>
                <w:rFonts w:ascii="Times New Roman" w:eastAsia="Times New Roman" w:hAnsi="Times New Roman"/>
                <w:b/>
                <w:bCs/>
                <w:color w:val="000000"/>
                <w:sz w:val="28"/>
                <w:szCs w:val="28"/>
                <w:lang w:eastAsia="ru-RU"/>
              </w:rPr>
              <w:t>ХОЧУ</w:t>
            </w:r>
          </w:p>
        </w:tc>
        <w:tc>
          <w:tcPr>
            <w:tcW w:w="1650" w:type="pct"/>
            <w:tcBorders>
              <w:top w:val="single" w:sz="6" w:space="0" w:color="EAEAEA"/>
              <w:left w:val="single" w:sz="6" w:space="0" w:color="EAEAEA"/>
              <w:bottom w:val="single" w:sz="6" w:space="0" w:color="EAEAEA"/>
              <w:right w:val="single" w:sz="6" w:space="0" w:color="EAEAEA"/>
            </w:tcBorders>
            <w:tcMar>
              <w:top w:w="14" w:type="dxa"/>
              <w:left w:w="14" w:type="dxa"/>
              <w:bottom w:w="14" w:type="dxa"/>
              <w:right w:w="14" w:type="dxa"/>
            </w:tcMar>
            <w:hideMark/>
          </w:tcPr>
          <w:p w14:paraId="07D732BA"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sz w:val="28"/>
                <w:szCs w:val="28"/>
                <w:lang w:eastAsia="ru-RU"/>
              </w:rPr>
            </w:pPr>
            <w:r w:rsidRPr="00604836">
              <w:rPr>
                <w:rFonts w:ascii="Times New Roman" w:eastAsia="Times New Roman" w:hAnsi="Times New Roman"/>
                <w:b/>
                <w:bCs/>
                <w:color w:val="000000"/>
                <w:sz w:val="28"/>
                <w:szCs w:val="28"/>
                <w:lang w:eastAsia="ru-RU"/>
              </w:rPr>
              <w:t>МОГУ</w:t>
            </w:r>
          </w:p>
        </w:tc>
        <w:tc>
          <w:tcPr>
            <w:tcW w:w="1800" w:type="pct"/>
            <w:tcBorders>
              <w:top w:val="single" w:sz="6" w:space="0" w:color="EAEAEA"/>
              <w:left w:val="single" w:sz="6" w:space="0" w:color="EAEAEA"/>
              <w:bottom w:val="single" w:sz="6" w:space="0" w:color="EAEAEA"/>
              <w:right w:val="single" w:sz="6" w:space="0" w:color="EAEAEA"/>
            </w:tcBorders>
            <w:tcMar>
              <w:top w:w="14" w:type="dxa"/>
              <w:left w:w="14" w:type="dxa"/>
              <w:bottom w:w="14" w:type="dxa"/>
              <w:right w:w="14" w:type="dxa"/>
            </w:tcMar>
            <w:hideMark/>
          </w:tcPr>
          <w:p w14:paraId="65C1B3FA"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sz w:val="28"/>
                <w:szCs w:val="28"/>
                <w:lang w:eastAsia="ru-RU"/>
              </w:rPr>
            </w:pPr>
            <w:r w:rsidRPr="00604836">
              <w:rPr>
                <w:rFonts w:ascii="Times New Roman" w:eastAsia="Times New Roman" w:hAnsi="Times New Roman"/>
                <w:b/>
                <w:bCs/>
                <w:color w:val="000000"/>
                <w:sz w:val="28"/>
                <w:szCs w:val="28"/>
                <w:lang w:eastAsia="ru-RU"/>
              </w:rPr>
              <w:t>НАДО</w:t>
            </w:r>
          </w:p>
        </w:tc>
      </w:tr>
      <w:tr w:rsidR="007810A4" w:rsidRPr="00604836" w14:paraId="5F81242C" w14:textId="77777777" w:rsidTr="00896E27">
        <w:trPr>
          <w:tblCellSpacing w:w="15" w:type="dxa"/>
        </w:trPr>
        <w:tc>
          <w:tcPr>
            <w:tcW w:w="1550" w:type="pct"/>
            <w:tcBorders>
              <w:top w:val="single" w:sz="6" w:space="0" w:color="EAEAEA"/>
              <w:left w:val="single" w:sz="6" w:space="0" w:color="EAEAEA"/>
              <w:bottom w:val="single" w:sz="6" w:space="0" w:color="EAEAEA"/>
              <w:right w:val="single" w:sz="6" w:space="0" w:color="EAEAEA"/>
            </w:tcBorders>
            <w:tcMar>
              <w:top w:w="14" w:type="dxa"/>
              <w:left w:w="14" w:type="dxa"/>
              <w:bottom w:w="14" w:type="dxa"/>
              <w:right w:w="14" w:type="dxa"/>
            </w:tcMar>
            <w:hideMark/>
          </w:tcPr>
          <w:p w14:paraId="6C2FCA86"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sz w:val="28"/>
                <w:szCs w:val="28"/>
                <w:lang w:eastAsia="ru-RU"/>
              </w:rPr>
            </w:pPr>
            <w:r w:rsidRPr="00604836">
              <w:rPr>
                <w:rFonts w:ascii="Times New Roman" w:eastAsia="Times New Roman" w:hAnsi="Times New Roman"/>
                <w:sz w:val="28"/>
                <w:szCs w:val="28"/>
                <w:lang w:eastAsia="ru-RU"/>
              </w:rPr>
              <w:t>Помочь подростку оценить его способности и интересы;</w:t>
            </w:r>
          </w:p>
          <w:p w14:paraId="0079644E"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sz w:val="28"/>
                <w:szCs w:val="28"/>
                <w:lang w:eastAsia="ru-RU"/>
              </w:rPr>
            </w:pPr>
            <w:r w:rsidRPr="00604836">
              <w:rPr>
                <w:rFonts w:ascii="Times New Roman" w:eastAsia="Times New Roman" w:hAnsi="Times New Roman"/>
                <w:sz w:val="28"/>
                <w:szCs w:val="28"/>
                <w:lang w:eastAsia="ru-RU"/>
              </w:rPr>
              <w:t>Выяснить, какие профессии ему нравятся;</w:t>
            </w:r>
          </w:p>
          <w:p w14:paraId="4C09ADEC"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sz w:val="28"/>
                <w:szCs w:val="28"/>
                <w:lang w:eastAsia="ru-RU"/>
              </w:rPr>
            </w:pPr>
            <w:r w:rsidRPr="00604836">
              <w:rPr>
                <w:rFonts w:ascii="Times New Roman" w:eastAsia="Times New Roman" w:hAnsi="Times New Roman"/>
                <w:sz w:val="28"/>
                <w:szCs w:val="28"/>
                <w:lang w:eastAsia="ru-RU"/>
              </w:rPr>
              <w:t>Определить, имеет ли он представление о том, чем ему придется заниматься каждый трудовой день.</w:t>
            </w:r>
          </w:p>
        </w:tc>
        <w:tc>
          <w:tcPr>
            <w:tcW w:w="1650" w:type="pct"/>
            <w:tcBorders>
              <w:top w:val="single" w:sz="6" w:space="0" w:color="EAEAEA"/>
              <w:left w:val="single" w:sz="6" w:space="0" w:color="EAEAEA"/>
              <w:bottom w:val="single" w:sz="6" w:space="0" w:color="EAEAEA"/>
              <w:right w:val="single" w:sz="6" w:space="0" w:color="EAEAEA"/>
            </w:tcBorders>
            <w:tcMar>
              <w:top w:w="14" w:type="dxa"/>
              <w:left w:w="14" w:type="dxa"/>
              <w:bottom w:w="14" w:type="dxa"/>
              <w:right w:w="14" w:type="dxa"/>
            </w:tcMar>
            <w:hideMark/>
          </w:tcPr>
          <w:p w14:paraId="2A62094F"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sz w:val="28"/>
                <w:szCs w:val="28"/>
                <w:lang w:eastAsia="ru-RU"/>
              </w:rPr>
            </w:pPr>
            <w:r w:rsidRPr="00604836">
              <w:rPr>
                <w:rFonts w:ascii="Times New Roman" w:eastAsia="Times New Roman" w:hAnsi="Times New Roman"/>
                <w:sz w:val="28"/>
                <w:szCs w:val="28"/>
                <w:lang w:eastAsia="ru-RU"/>
              </w:rPr>
              <w:t>Помочь определить способности, ЗУН.</w:t>
            </w:r>
          </w:p>
          <w:p w14:paraId="0E0BE116"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sz w:val="28"/>
                <w:szCs w:val="28"/>
                <w:lang w:eastAsia="ru-RU"/>
              </w:rPr>
            </w:pPr>
            <w:r w:rsidRPr="00604836">
              <w:rPr>
                <w:rFonts w:ascii="Times New Roman" w:eastAsia="Times New Roman" w:hAnsi="Times New Roman"/>
                <w:sz w:val="28"/>
                <w:szCs w:val="28"/>
                <w:lang w:eastAsia="ru-RU"/>
              </w:rPr>
              <w:t>Рассказать, как можно их применить;</w:t>
            </w:r>
          </w:p>
          <w:p w14:paraId="78C6C41C"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sz w:val="28"/>
                <w:szCs w:val="28"/>
                <w:lang w:eastAsia="ru-RU"/>
              </w:rPr>
            </w:pPr>
            <w:r w:rsidRPr="00604836">
              <w:rPr>
                <w:rFonts w:ascii="Times New Roman" w:eastAsia="Times New Roman" w:hAnsi="Times New Roman"/>
                <w:sz w:val="28"/>
                <w:szCs w:val="28"/>
                <w:lang w:eastAsia="ru-RU"/>
              </w:rPr>
              <w:t>Познакомить ребенка с требованиями предъявляемые выбранной профессией.</w:t>
            </w:r>
          </w:p>
        </w:tc>
        <w:tc>
          <w:tcPr>
            <w:tcW w:w="1800" w:type="pct"/>
            <w:tcBorders>
              <w:top w:val="single" w:sz="6" w:space="0" w:color="EAEAEA"/>
              <w:left w:val="single" w:sz="6" w:space="0" w:color="EAEAEA"/>
              <w:bottom w:val="single" w:sz="6" w:space="0" w:color="EAEAEA"/>
              <w:right w:val="single" w:sz="6" w:space="0" w:color="EAEAEA"/>
            </w:tcBorders>
            <w:tcMar>
              <w:top w:w="14" w:type="dxa"/>
              <w:left w:w="14" w:type="dxa"/>
              <w:bottom w:w="14" w:type="dxa"/>
              <w:right w:w="14" w:type="dxa"/>
            </w:tcMar>
            <w:hideMark/>
          </w:tcPr>
          <w:p w14:paraId="7C5E4C12"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sz w:val="28"/>
                <w:szCs w:val="28"/>
                <w:lang w:eastAsia="ru-RU"/>
              </w:rPr>
            </w:pPr>
            <w:r w:rsidRPr="00604836">
              <w:rPr>
                <w:rFonts w:ascii="Times New Roman" w:eastAsia="Times New Roman" w:hAnsi="Times New Roman"/>
                <w:sz w:val="28"/>
                <w:szCs w:val="28"/>
                <w:lang w:eastAsia="ru-RU"/>
              </w:rPr>
              <w:t>Исследовать рынок труда;</w:t>
            </w:r>
          </w:p>
          <w:p w14:paraId="48994FF1"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sz w:val="28"/>
                <w:szCs w:val="28"/>
                <w:lang w:eastAsia="ru-RU"/>
              </w:rPr>
            </w:pPr>
            <w:r w:rsidRPr="00604836">
              <w:rPr>
                <w:rFonts w:ascii="Times New Roman" w:eastAsia="Times New Roman" w:hAnsi="Times New Roman"/>
                <w:sz w:val="28"/>
                <w:szCs w:val="28"/>
                <w:lang w:eastAsia="ru-RU"/>
              </w:rPr>
              <w:t>Обсудить с ребенком, в каких учебных заведениях можно получить интересующую профессию;</w:t>
            </w:r>
          </w:p>
          <w:p w14:paraId="3C9C9EB4"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sz w:val="28"/>
                <w:szCs w:val="28"/>
                <w:lang w:eastAsia="ru-RU"/>
              </w:rPr>
            </w:pPr>
            <w:r w:rsidRPr="00604836">
              <w:rPr>
                <w:rFonts w:ascii="Times New Roman" w:eastAsia="Times New Roman" w:hAnsi="Times New Roman"/>
                <w:sz w:val="28"/>
                <w:szCs w:val="28"/>
                <w:lang w:eastAsia="ru-RU"/>
              </w:rPr>
              <w:t>Обсудить престиж и перспективность выбранной профессии.</w:t>
            </w:r>
          </w:p>
        </w:tc>
      </w:tr>
    </w:tbl>
    <w:p w14:paraId="7855A271" w14:textId="77777777" w:rsidR="007810A4" w:rsidRPr="00604836" w:rsidRDefault="007810A4"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r w:rsidRPr="00604836">
        <w:rPr>
          <w:rFonts w:ascii="Times New Roman" w:eastAsia="Times New Roman" w:hAnsi="Times New Roman"/>
          <w:color w:val="000000"/>
          <w:sz w:val="28"/>
          <w:szCs w:val="28"/>
          <w:lang w:eastAsia="ru-RU"/>
        </w:rPr>
        <w:t>Если ребенок сможет совместить свое ХОЧУ + МОГУ + НАДО – его профессиональный выбор будет удачным.</w:t>
      </w:r>
    </w:p>
    <w:p w14:paraId="0845CFED" w14:textId="5594B11E" w:rsidR="007810A4" w:rsidRDefault="007810A4"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r w:rsidRPr="00604836">
        <w:rPr>
          <w:rFonts w:ascii="Times New Roman" w:eastAsia="Times New Roman" w:hAnsi="Times New Roman"/>
          <w:color w:val="000000"/>
          <w:sz w:val="28"/>
          <w:szCs w:val="28"/>
          <w:lang w:eastAsia="ru-RU"/>
        </w:rPr>
        <w:lastRenderedPageBreak/>
        <w:t>Но, как известно, при любом выборе возможны ошибки. Чем серьёзнее Вы и Ваш ребёнок отнесётесь к задаче, тем меньше вероятность их совершить.</w:t>
      </w:r>
    </w:p>
    <w:p w14:paraId="566963BE" w14:textId="77777777" w:rsidR="007810A4" w:rsidRPr="00604836" w:rsidRDefault="007810A4" w:rsidP="00DE1231">
      <w:pPr>
        <w:pStyle w:val="a3"/>
        <w:spacing w:line="20" w:lineRule="atLeast"/>
        <w:jc w:val="both"/>
        <w:rPr>
          <w:sz w:val="28"/>
          <w:szCs w:val="28"/>
        </w:rPr>
      </w:pPr>
      <w:r w:rsidRPr="00604836">
        <w:rPr>
          <w:sz w:val="28"/>
          <w:szCs w:val="28"/>
        </w:rPr>
        <w:t xml:space="preserve">Рекомендации по выбору профессии </w:t>
      </w:r>
      <w:proofErr w:type="gramStart"/>
      <w:r w:rsidRPr="00604836">
        <w:rPr>
          <w:sz w:val="28"/>
          <w:szCs w:val="28"/>
        </w:rPr>
        <w:t>детьми(</w:t>
      </w:r>
      <w:proofErr w:type="gramEnd"/>
      <w:r w:rsidRPr="00604836">
        <w:rPr>
          <w:sz w:val="28"/>
          <w:szCs w:val="28"/>
        </w:rPr>
        <w:t xml:space="preserve">для родителей): </w:t>
      </w:r>
    </w:p>
    <w:p w14:paraId="2424661D" w14:textId="77777777" w:rsidR="007810A4" w:rsidRPr="00604836" w:rsidRDefault="007810A4" w:rsidP="00DE1231">
      <w:pPr>
        <w:numPr>
          <w:ilvl w:val="0"/>
          <w:numId w:val="1"/>
        </w:numPr>
        <w:spacing w:before="100" w:beforeAutospacing="1" w:after="100" w:afterAutospacing="1" w:line="20" w:lineRule="atLeast"/>
        <w:jc w:val="both"/>
        <w:rPr>
          <w:rFonts w:ascii="Times New Roman" w:hAnsi="Times New Roman"/>
          <w:sz w:val="28"/>
          <w:szCs w:val="28"/>
        </w:rPr>
      </w:pPr>
      <w:r w:rsidRPr="00604836">
        <w:rPr>
          <w:rFonts w:ascii="Times New Roman" w:hAnsi="Times New Roman"/>
          <w:sz w:val="28"/>
          <w:szCs w:val="28"/>
        </w:rPr>
        <w:t xml:space="preserve">Каждый сам выбирает свою профессию и сам должен ошибаться и учиться на своих ошибках; советы нужно слушать, а решать и поступать по-своему. </w:t>
      </w:r>
    </w:p>
    <w:p w14:paraId="236E2434" w14:textId="77777777" w:rsidR="007810A4" w:rsidRPr="00604836" w:rsidRDefault="007810A4" w:rsidP="00DE1231">
      <w:pPr>
        <w:numPr>
          <w:ilvl w:val="0"/>
          <w:numId w:val="1"/>
        </w:numPr>
        <w:spacing w:before="100" w:beforeAutospacing="1" w:after="100" w:afterAutospacing="1" w:line="20" w:lineRule="atLeast"/>
        <w:jc w:val="both"/>
        <w:rPr>
          <w:rFonts w:ascii="Times New Roman" w:hAnsi="Times New Roman"/>
          <w:sz w:val="28"/>
          <w:szCs w:val="28"/>
        </w:rPr>
      </w:pPr>
      <w:r w:rsidRPr="00604836">
        <w:rPr>
          <w:rFonts w:ascii="Times New Roman" w:hAnsi="Times New Roman"/>
          <w:sz w:val="28"/>
          <w:szCs w:val="28"/>
        </w:rPr>
        <w:t xml:space="preserve">Осознайте ценность выбора вашего </w:t>
      </w:r>
      <w:proofErr w:type="gramStart"/>
      <w:r w:rsidRPr="00604836">
        <w:rPr>
          <w:rFonts w:ascii="Times New Roman" w:hAnsi="Times New Roman"/>
          <w:sz w:val="28"/>
          <w:szCs w:val="28"/>
        </w:rPr>
        <w:t>ребенка(</w:t>
      </w:r>
      <w:proofErr w:type="gramEnd"/>
      <w:r w:rsidRPr="00604836">
        <w:rPr>
          <w:rFonts w:ascii="Times New Roman" w:hAnsi="Times New Roman"/>
          <w:sz w:val="28"/>
          <w:szCs w:val="28"/>
        </w:rPr>
        <w:t xml:space="preserve">для себя и для общества), изучайте профессию и всё, что с ней связано. </w:t>
      </w:r>
    </w:p>
    <w:p w14:paraId="536FA52C" w14:textId="77777777" w:rsidR="007810A4" w:rsidRPr="00604836" w:rsidRDefault="007810A4" w:rsidP="00DE1231">
      <w:pPr>
        <w:numPr>
          <w:ilvl w:val="0"/>
          <w:numId w:val="1"/>
        </w:numPr>
        <w:spacing w:before="100" w:beforeAutospacing="1" w:after="100" w:afterAutospacing="1" w:line="20" w:lineRule="atLeast"/>
        <w:jc w:val="both"/>
        <w:rPr>
          <w:rFonts w:ascii="Times New Roman" w:hAnsi="Times New Roman"/>
          <w:sz w:val="28"/>
          <w:szCs w:val="28"/>
        </w:rPr>
      </w:pPr>
      <w:r w:rsidRPr="00604836">
        <w:rPr>
          <w:rFonts w:ascii="Times New Roman" w:hAnsi="Times New Roman"/>
          <w:sz w:val="28"/>
          <w:szCs w:val="28"/>
        </w:rPr>
        <w:t xml:space="preserve">Сориентируйтесь в конкретной социально-экономической ситуации (потребность, престижность, зарплата и др.). </w:t>
      </w:r>
    </w:p>
    <w:p w14:paraId="7D20715B" w14:textId="77777777" w:rsidR="007810A4" w:rsidRPr="00604836" w:rsidRDefault="007810A4" w:rsidP="00DE1231">
      <w:pPr>
        <w:numPr>
          <w:ilvl w:val="0"/>
          <w:numId w:val="1"/>
        </w:numPr>
        <w:spacing w:before="100" w:beforeAutospacing="1" w:after="100" w:afterAutospacing="1" w:line="20" w:lineRule="atLeast"/>
        <w:jc w:val="both"/>
        <w:rPr>
          <w:rFonts w:ascii="Times New Roman" w:hAnsi="Times New Roman"/>
          <w:sz w:val="28"/>
          <w:szCs w:val="28"/>
        </w:rPr>
      </w:pPr>
      <w:r w:rsidRPr="00604836">
        <w:rPr>
          <w:rFonts w:ascii="Times New Roman" w:hAnsi="Times New Roman"/>
          <w:sz w:val="28"/>
          <w:szCs w:val="28"/>
        </w:rPr>
        <w:t xml:space="preserve">Произнося «Я хочу», знайте, что вы можете и что надо в данных обстоятельствах. </w:t>
      </w:r>
    </w:p>
    <w:p w14:paraId="60A9B13C" w14:textId="77777777" w:rsidR="007810A4" w:rsidRPr="00604836" w:rsidRDefault="007810A4" w:rsidP="00DE1231">
      <w:pPr>
        <w:numPr>
          <w:ilvl w:val="0"/>
          <w:numId w:val="1"/>
        </w:numPr>
        <w:spacing w:before="100" w:beforeAutospacing="1" w:after="100" w:afterAutospacing="1" w:line="20" w:lineRule="atLeast"/>
        <w:jc w:val="both"/>
        <w:rPr>
          <w:rFonts w:ascii="Times New Roman" w:hAnsi="Times New Roman"/>
          <w:sz w:val="28"/>
          <w:szCs w:val="28"/>
        </w:rPr>
      </w:pPr>
      <w:r w:rsidRPr="00604836">
        <w:rPr>
          <w:rFonts w:ascii="Times New Roman" w:hAnsi="Times New Roman"/>
          <w:sz w:val="28"/>
          <w:szCs w:val="28"/>
        </w:rPr>
        <w:t xml:space="preserve">Выделите дальнюю профессиональную цель (мечту), соотнесите её с другими жизненными целями (личностными, семейными, досуговыми). </w:t>
      </w:r>
    </w:p>
    <w:p w14:paraId="69012A54" w14:textId="77777777" w:rsidR="007810A4" w:rsidRPr="00604836" w:rsidRDefault="007810A4" w:rsidP="00DE1231">
      <w:pPr>
        <w:numPr>
          <w:ilvl w:val="0"/>
          <w:numId w:val="1"/>
        </w:numPr>
        <w:spacing w:before="100" w:beforeAutospacing="1" w:after="100" w:afterAutospacing="1" w:line="20" w:lineRule="atLeast"/>
        <w:jc w:val="both"/>
        <w:rPr>
          <w:rFonts w:ascii="Times New Roman" w:hAnsi="Times New Roman"/>
          <w:sz w:val="28"/>
          <w:szCs w:val="28"/>
        </w:rPr>
      </w:pPr>
      <w:r w:rsidRPr="00604836">
        <w:rPr>
          <w:rFonts w:ascii="Times New Roman" w:hAnsi="Times New Roman"/>
          <w:sz w:val="28"/>
          <w:szCs w:val="28"/>
        </w:rPr>
        <w:t xml:space="preserve">Помогите ему построить для себя систему ближних и средних перспектив как этапов движения к дальней цели. </w:t>
      </w:r>
    </w:p>
    <w:p w14:paraId="6CC1C90E" w14:textId="77777777" w:rsidR="007810A4" w:rsidRPr="00604836" w:rsidRDefault="007810A4" w:rsidP="00DE1231">
      <w:pPr>
        <w:numPr>
          <w:ilvl w:val="0"/>
          <w:numId w:val="1"/>
        </w:numPr>
        <w:spacing w:before="100" w:beforeAutospacing="1" w:after="100" w:afterAutospacing="1" w:line="20" w:lineRule="atLeast"/>
        <w:jc w:val="both"/>
        <w:rPr>
          <w:rFonts w:ascii="Times New Roman" w:hAnsi="Times New Roman"/>
          <w:sz w:val="28"/>
          <w:szCs w:val="28"/>
        </w:rPr>
      </w:pPr>
      <w:r w:rsidRPr="00604836">
        <w:rPr>
          <w:rFonts w:ascii="Times New Roman" w:hAnsi="Times New Roman"/>
          <w:sz w:val="28"/>
          <w:szCs w:val="28"/>
        </w:rPr>
        <w:t xml:space="preserve">Не бойтесь поиска, риска, смело исправляйте ошибки, возвращайтесь с неправильно избранного пути. </w:t>
      </w:r>
    </w:p>
    <w:p w14:paraId="614B178B" w14:textId="77777777" w:rsidR="007810A4" w:rsidRPr="00604836" w:rsidRDefault="007810A4" w:rsidP="00DE1231">
      <w:pPr>
        <w:numPr>
          <w:ilvl w:val="0"/>
          <w:numId w:val="1"/>
        </w:numPr>
        <w:spacing w:before="100" w:beforeAutospacing="1" w:after="100" w:afterAutospacing="1" w:line="20" w:lineRule="atLeast"/>
        <w:jc w:val="both"/>
        <w:rPr>
          <w:rFonts w:ascii="Times New Roman" w:hAnsi="Times New Roman"/>
          <w:sz w:val="28"/>
          <w:szCs w:val="28"/>
        </w:rPr>
      </w:pPr>
      <w:r w:rsidRPr="00604836">
        <w:rPr>
          <w:rFonts w:ascii="Times New Roman" w:hAnsi="Times New Roman"/>
          <w:sz w:val="28"/>
          <w:szCs w:val="28"/>
        </w:rPr>
        <w:t xml:space="preserve">Выбирать следует не только профессию, а и связанный с ней образ жизни и подходящий для вас вид деятельности. </w:t>
      </w:r>
    </w:p>
    <w:p w14:paraId="18D31A46" w14:textId="77777777" w:rsidR="007810A4" w:rsidRPr="00604836" w:rsidRDefault="007810A4" w:rsidP="00DE1231">
      <w:pPr>
        <w:numPr>
          <w:ilvl w:val="0"/>
          <w:numId w:val="1"/>
        </w:numPr>
        <w:spacing w:before="100" w:beforeAutospacing="1" w:after="100" w:afterAutospacing="1" w:line="20" w:lineRule="atLeast"/>
        <w:jc w:val="both"/>
        <w:rPr>
          <w:rFonts w:ascii="Times New Roman" w:hAnsi="Times New Roman"/>
          <w:sz w:val="28"/>
          <w:szCs w:val="28"/>
        </w:rPr>
      </w:pPr>
      <w:r w:rsidRPr="00604836">
        <w:rPr>
          <w:rFonts w:ascii="Times New Roman" w:hAnsi="Times New Roman"/>
          <w:sz w:val="28"/>
          <w:szCs w:val="28"/>
        </w:rPr>
        <w:t xml:space="preserve">Будьте ответственны в решениях: жизнь не знает черновиков. </w:t>
      </w:r>
    </w:p>
    <w:p w14:paraId="75A39CAF" w14:textId="77777777" w:rsidR="007810A4" w:rsidRPr="00604836" w:rsidRDefault="007810A4" w:rsidP="00DE1231">
      <w:pPr>
        <w:numPr>
          <w:ilvl w:val="0"/>
          <w:numId w:val="1"/>
        </w:numPr>
        <w:spacing w:before="100" w:beforeAutospacing="1" w:after="100" w:afterAutospacing="1" w:line="20" w:lineRule="atLeast"/>
        <w:jc w:val="both"/>
        <w:rPr>
          <w:rFonts w:ascii="Times New Roman" w:hAnsi="Times New Roman"/>
          <w:sz w:val="28"/>
          <w:szCs w:val="28"/>
        </w:rPr>
      </w:pPr>
      <w:r w:rsidRPr="00604836">
        <w:rPr>
          <w:rFonts w:ascii="Times New Roman" w:hAnsi="Times New Roman"/>
          <w:sz w:val="28"/>
          <w:szCs w:val="28"/>
        </w:rPr>
        <w:t xml:space="preserve">Имейте резервный вариант на случай неудачи по основному направлению. </w:t>
      </w:r>
    </w:p>
    <w:p w14:paraId="20BEDAB0" w14:textId="77777777" w:rsidR="007810A4" w:rsidRPr="00604836" w:rsidRDefault="007810A4" w:rsidP="00DE1231">
      <w:pPr>
        <w:numPr>
          <w:ilvl w:val="0"/>
          <w:numId w:val="1"/>
        </w:numPr>
        <w:spacing w:before="100" w:beforeAutospacing="1" w:after="100" w:afterAutospacing="1" w:line="20" w:lineRule="atLeast"/>
        <w:jc w:val="both"/>
        <w:rPr>
          <w:rFonts w:ascii="Times New Roman" w:hAnsi="Times New Roman"/>
          <w:sz w:val="28"/>
          <w:szCs w:val="28"/>
        </w:rPr>
      </w:pPr>
      <w:r w:rsidRPr="00604836">
        <w:rPr>
          <w:rFonts w:ascii="Times New Roman" w:hAnsi="Times New Roman"/>
          <w:sz w:val="28"/>
          <w:szCs w:val="28"/>
        </w:rPr>
        <w:t xml:space="preserve">Осознайте трудности (внешние и внутренние) на пути к намеченным целям. </w:t>
      </w:r>
    </w:p>
    <w:p w14:paraId="54D8682E" w14:textId="77777777" w:rsidR="007810A4" w:rsidRPr="00604836" w:rsidRDefault="007810A4" w:rsidP="00DE1231">
      <w:pPr>
        <w:numPr>
          <w:ilvl w:val="0"/>
          <w:numId w:val="1"/>
        </w:numPr>
        <w:spacing w:before="100" w:beforeAutospacing="1" w:after="100" w:afterAutospacing="1" w:line="20" w:lineRule="atLeast"/>
        <w:jc w:val="both"/>
        <w:rPr>
          <w:rFonts w:ascii="Times New Roman" w:hAnsi="Times New Roman"/>
          <w:sz w:val="28"/>
          <w:szCs w:val="28"/>
        </w:rPr>
      </w:pPr>
      <w:r w:rsidRPr="00604836">
        <w:rPr>
          <w:rFonts w:ascii="Times New Roman" w:hAnsi="Times New Roman"/>
          <w:sz w:val="28"/>
          <w:szCs w:val="28"/>
        </w:rPr>
        <w:t xml:space="preserve">Наметьте (спланируйте) пути и средства преодоления трудностей. </w:t>
      </w:r>
    </w:p>
    <w:p w14:paraId="0D21892D" w14:textId="77777777" w:rsidR="007810A4" w:rsidRPr="00604836" w:rsidRDefault="007810A4" w:rsidP="00DE1231">
      <w:pPr>
        <w:numPr>
          <w:ilvl w:val="0"/>
          <w:numId w:val="1"/>
        </w:numPr>
        <w:spacing w:before="100" w:beforeAutospacing="1" w:after="100" w:afterAutospacing="1" w:line="20" w:lineRule="atLeast"/>
        <w:jc w:val="both"/>
        <w:rPr>
          <w:rFonts w:ascii="Times New Roman" w:hAnsi="Times New Roman"/>
          <w:sz w:val="28"/>
          <w:szCs w:val="28"/>
        </w:rPr>
      </w:pPr>
      <w:r w:rsidRPr="00604836">
        <w:rPr>
          <w:rFonts w:ascii="Times New Roman" w:hAnsi="Times New Roman"/>
          <w:sz w:val="28"/>
          <w:szCs w:val="28"/>
        </w:rPr>
        <w:t xml:space="preserve">Для приближения мечты надо много работать, читать, думать. </w:t>
      </w:r>
    </w:p>
    <w:p w14:paraId="5A983C5E" w14:textId="77777777" w:rsidR="007810A4" w:rsidRPr="00604836" w:rsidRDefault="007810A4" w:rsidP="00DE1231">
      <w:pPr>
        <w:numPr>
          <w:ilvl w:val="0"/>
          <w:numId w:val="1"/>
        </w:numPr>
        <w:spacing w:before="100" w:beforeAutospacing="1" w:after="100" w:afterAutospacing="1" w:line="20" w:lineRule="atLeast"/>
        <w:jc w:val="both"/>
        <w:rPr>
          <w:rFonts w:ascii="Times New Roman" w:hAnsi="Times New Roman"/>
          <w:sz w:val="28"/>
          <w:szCs w:val="28"/>
        </w:rPr>
      </w:pPr>
      <w:r w:rsidRPr="00604836">
        <w:rPr>
          <w:rFonts w:ascii="Times New Roman" w:hAnsi="Times New Roman"/>
          <w:sz w:val="28"/>
          <w:szCs w:val="28"/>
        </w:rPr>
        <w:t xml:space="preserve">Родителям необходимо учитывать степень влияния сверстников на решение сына или дочери и на сколько такое влияние оказывается положительным </w:t>
      </w:r>
    </w:p>
    <w:p w14:paraId="1D50C4C2" w14:textId="136BAA68" w:rsidR="007810A4" w:rsidRPr="00DE1231" w:rsidRDefault="007810A4" w:rsidP="00DE1231">
      <w:pPr>
        <w:pStyle w:val="a3"/>
        <w:spacing w:line="20" w:lineRule="atLeast"/>
        <w:jc w:val="both"/>
        <w:rPr>
          <w:sz w:val="28"/>
          <w:szCs w:val="28"/>
        </w:rPr>
      </w:pPr>
      <w:r w:rsidRPr="00DE1231">
        <w:rPr>
          <w:sz w:val="28"/>
          <w:szCs w:val="28"/>
        </w:rPr>
        <w:t xml:space="preserve">Многие выпускники школы мечтают об одной профессии, выбирают другую, а работают - в третьей. И это час следствие ошибочных действий по профессиональному самоопределению. </w:t>
      </w:r>
    </w:p>
    <w:p w14:paraId="358AF8AA" w14:textId="77777777" w:rsidR="00DE1231" w:rsidRPr="00DE1231" w:rsidRDefault="00DE1231"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r w:rsidRPr="00DE1231">
        <w:rPr>
          <w:rFonts w:ascii="Times New Roman" w:eastAsia="Times New Roman" w:hAnsi="Times New Roman"/>
          <w:color w:val="000000"/>
          <w:sz w:val="28"/>
          <w:szCs w:val="28"/>
          <w:lang w:eastAsia="ru-RU"/>
        </w:rPr>
        <w:t>Проводится проективная методика «Рука»</w:t>
      </w:r>
    </w:p>
    <w:p w14:paraId="20D20EB5" w14:textId="2F343047" w:rsidR="00DE1231" w:rsidRPr="00DE1231" w:rsidRDefault="00DE1231" w:rsidP="00DE1231">
      <w:pPr>
        <w:pStyle w:val="a4"/>
        <w:rPr>
          <w:sz w:val="28"/>
          <w:szCs w:val="28"/>
          <w:lang w:eastAsia="ru-RU"/>
        </w:rPr>
      </w:pPr>
      <w:r w:rsidRPr="00DE1231">
        <w:rPr>
          <w:sz w:val="28"/>
          <w:szCs w:val="28"/>
          <w:lang w:eastAsia="ru-RU"/>
        </w:rPr>
        <w:t>Подведение итогов.</w:t>
      </w:r>
    </w:p>
    <w:p w14:paraId="3E98FB74" w14:textId="77777777" w:rsidR="007810A4" w:rsidRPr="00604836" w:rsidRDefault="007810A4" w:rsidP="00DE1231">
      <w:pPr>
        <w:pStyle w:val="a3"/>
        <w:spacing w:line="20" w:lineRule="atLeast"/>
        <w:jc w:val="both"/>
        <w:rPr>
          <w:sz w:val="28"/>
          <w:szCs w:val="28"/>
        </w:rPr>
      </w:pPr>
      <w:r w:rsidRPr="00604836">
        <w:rPr>
          <w:sz w:val="28"/>
          <w:szCs w:val="28"/>
        </w:rPr>
        <w:t xml:space="preserve">Думаю, что сегодняшний разговор был для вас полезным и поможет каждому выпускнику определиться в будущей жизни. Желаю Вам успеха! </w:t>
      </w:r>
    </w:p>
    <w:p w14:paraId="0DAE1649" w14:textId="77777777" w:rsidR="00DE1231" w:rsidRDefault="00DE1231"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p>
    <w:p w14:paraId="229808EF" w14:textId="77777777" w:rsidR="00DE1231" w:rsidRDefault="00DE1231"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p>
    <w:p w14:paraId="0E90D7E8" w14:textId="77777777" w:rsidR="00DE1231" w:rsidRDefault="00DE1231"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p>
    <w:p w14:paraId="4FB0E0B3" w14:textId="77777777" w:rsidR="00DE1231" w:rsidRDefault="00DE1231"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p>
    <w:p w14:paraId="78122F78" w14:textId="65B79A8C" w:rsidR="00896E27" w:rsidRDefault="00896E27"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Список литературы:</w:t>
      </w:r>
    </w:p>
    <w:p w14:paraId="2DB830C1" w14:textId="4C893A1C" w:rsidR="00896E27" w:rsidRDefault="00DE1231"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hyperlink r:id="rId5" w:history="1">
        <w:r w:rsidRPr="00544BB0">
          <w:rPr>
            <w:rStyle w:val="a7"/>
            <w:rFonts w:ascii="Times New Roman" w:eastAsia="Times New Roman" w:hAnsi="Times New Roman"/>
            <w:sz w:val="28"/>
            <w:szCs w:val="28"/>
            <w:lang w:eastAsia="ru-RU"/>
          </w:rPr>
          <w:t>https://vk.com/wall-108666652_6339</w:t>
        </w:r>
      </w:hyperlink>
    </w:p>
    <w:p w14:paraId="478732C4" w14:textId="77777777" w:rsidR="00DE1231" w:rsidRPr="009A0E77" w:rsidRDefault="00DE1231" w:rsidP="00DE1231">
      <w:pPr>
        <w:jc w:val="both"/>
        <w:rPr>
          <w:rFonts w:ascii="Times New Roman" w:hAnsi="Times New Roman"/>
          <w:sz w:val="28"/>
          <w:szCs w:val="28"/>
        </w:rPr>
      </w:pPr>
      <w:r w:rsidRPr="009A0E77">
        <w:rPr>
          <w:rStyle w:val="c1"/>
          <w:rFonts w:ascii="Times New Roman" w:hAnsi="Times New Roman"/>
          <w:sz w:val="28"/>
          <w:szCs w:val="28"/>
        </w:rPr>
        <w:t>. Шмидт В.Р. Классные часы и беседы по профориентации для старшеклассников: 8-11 класс. М.: ТЦ Сфера, 2006.</w:t>
      </w:r>
    </w:p>
    <w:p w14:paraId="28B366F1" w14:textId="77777777" w:rsidR="00DE1231" w:rsidRPr="009A0E77" w:rsidRDefault="00DE1231" w:rsidP="00DE1231">
      <w:pPr>
        <w:jc w:val="both"/>
        <w:rPr>
          <w:rFonts w:ascii="Times New Roman" w:hAnsi="Times New Roman"/>
          <w:sz w:val="28"/>
          <w:szCs w:val="28"/>
        </w:rPr>
      </w:pPr>
      <w:r w:rsidRPr="009A0E77">
        <w:rPr>
          <w:rStyle w:val="c1"/>
          <w:rFonts w:ascii="Times New Roman" w:hAnsi="Times New Roman"/>
          <w:sz w:val="28"/>
          <w:szCs w:val="28"/>
        </w:rPr>
        <w:t>5. Русские пословицы и поговорки: Учебный словарь/Авт.-сост. В.И. Зимин, С.Д. Ашурова и др. М.: Школа-Пресс, 1994.</w:t>
      </w:r>
    </w:p>
    <w:p w14:paraId="0965A45D" w14:textId="77777777" w:rsidR="00DE1231" w:rsidRPr="00604836" w:rsidRDefault="00DE1231" w:rsidP="00DE1231">
      <w:pPr>
        <w:spacing w:before="100" w:beforeAutospacing="1" w:after="100" w:afterAutospacing="1" w:line="20" w:lineRule="atLeast"/>
        <w:jc w:val="both"/>
        <w:rPr>
          <w:rFonts w:ascii="Times New Roman" w:eastAsia="Times New Roman" w:hAnsi="Times New Roman"/>
          <w:color w:val="000000"/>
          <w:sz w:val="28"/>
          <w:szCs w:val="28"/>
          <w:lang w:eastAsia="ru-RU"/>
        </w:rPr>
      </w:pPr>
    </w:p>
    <w:p w14:paraId="1FD587B7" w14:textId="77777777" w:rsidR="00AD3AB9" w:rsidRPr="00604836" w:rsidRDefault="00AD3AB9" w:rsidP="00DE1231">
      <w:pPr>
        <w:spacing w:line="20" w:lineRule="atLeast"/>
        <w:jc w:val="both"/>
        <w:rPr>
          <w:rFonts w:ascii="Times New Roman" w:hAnsi="Times New Roman"/>
          <w:sz w:val="28"/>
          <w:szCs w:val="28"/>
        </w:rPr>
      </w:pPr>
    </w:p>
    <w:sectPr w:rsidR="00AD3AB9" w:rsidRPr="00604836" w:rsidSect="00604836">
      <w:pgSz w:w="11906" w:h="16838"/>
      <w:pgMar w:top="142"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72EB0"/>
    <w:multiLevelType w:val="hybridMultilevel"/>
    <w:tmpl w:val="CA3045BC"/>
    <w:lvl w:ilvl="0" w:tplc="AE462448">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87B64">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406E62">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3A3534">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723A8E">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4C70C">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CD1A0">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DC516E">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ACC0DA">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FF37A33"/>
    <w:multiLevelType w:val="multilevel"/>
    <w:tmpl w:val="81A6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33"/>
    <w:rsid w:val="000414CC"/>
    <w:rsid w:val="001879E9"/>
    <w:rsid w:val="003549A6"/>
    <w:rsid w:val="004E2212"/>
    <w:rsid w:val="0054384C"/>
    <w:rsid w:val="00604836"/>
    <w:rsid w:val="007810A4"/>
    <w:rsid w:val="008455A4"/>
    <w:rsid w:val="00896E27"/>
    <w:rsid w:val="00AD3AB9"/>
    <w:rsid w:val="00D11F33"/>
    <w:rsid w:val="00DA5742"/>
    <w:rsid w:val="00DE1231"/>
    <w:rsid w:val="00D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3972"/>
  <w15:chartTrackingRefBased/>
  <w15:docId w15:val="{75293519-A84D-431C-8F78-FD3ECC7A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84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AD3AB9"/>
  </w:style>
  <w:style w:type="character" w:customStyle="1" w:styleId="c6">
    <w:name w:val="c6"/>
    <w:basedOn w:val="a0"/>
    <w:rsid w:val="000414CC"/>
  </w:style>
  <w:style w:type="character" w:customStyle="1" w:styleId="c2">
    <w:name w:val="c2"/>
    <w:basedOn w:val="a0"/>
    <w:rsid w:val="000414CC"/>
  </w:style>
  <w:style w:type="paragraph" w:customStyle="1" w:styleId="a3">
    <w:basedOn w:val="a"/>
    <w:next w:val="a4"/>
    <w:rsid w:val="007810A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semiHidden/>
    <w:unhideWhenUsed/>
    <w:rsid w:val="007810A4"/>
    <w:rPr>
      <w:rFonts w:ascii="Times New Roman" w:hAnsi="Times New Roman"/>
      <w:sz w:val="24"/>
      <w:szCs w:val="24"/>
    </w:rPr>
  </w:style>
  <w:style w:type="paragraph" w:styleId="a5">
    <w:name w:val="No Spacing"/>
    <w:basedOn w:val="a"/>
    <w:link w:val="a6"/>
    <w:uiPriority w:val="1"/>
    <w:qFormat/>
    <w:rsid w:val="00DE1231"/>
    <w:pPr>
      <w:spacing w:after="0" w:line="240" w:lineRule="auto"/>
    </w:pPr>
    <w:rPr>
      <w:rFonts w:asciiTheme="minorHAnsi" w:eastAsiaTheme="minorHAnsi" w:hAnsiTheme="minorHAnsi" w:cstheme="minorBidi"/>
      <w:b/>
    </w:rPr>
  </w:style>
  <w:style w:type="character" w:customStyle="1" w:styleId="a6">
    <w:name w:val="Без интервала Знак"/>
    <w:link w:val="a5"/>
    <w:uiPriority w:val="1"/>
    <w:qFormat/>
    <w:locked/>
    <w:rsid w:val="00DE1231"/>
    <w:rPr>
      <w:b/>
    </w:rPr>
  </w:style>
  <w:style w:type="character" w:styleId="a7">
    <w:name w:val="Hyperlink"/>
    <w:basedOn w:val="a0"/>
    <w:uiPriority w:val="99"/>
    <w:unhideWhenUsed/>
    <w:rsid w:val="00DE1231"/>
    <w:rPr>
      <w:color w:val="0563C1" w:themeColor="hyperlink"/>
      <w:u w:val="single"/>
    </w:rPr>
  </w:style>
  <w:style w:type="character" w:styleId="a8">
    <w:name w:val="Unresolved Mention"/>
    <w:basedOn w:val="a0"/>
    <w:uiPriority w:val="99"/>
    <w:semiHidden/>
    <w:unhideWhenUsed/>
    <w:rsid w:val="00DE1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wall-108666652_63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1289</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2024-04-18T18:16:00Z</cp:lastPrinted>
  <dcterms:created xsi:type="dcterms:W3CDTF">2024-04-18T05:40:00Z</dcterms:created>
  <dcterms:modified xsi:type="dcterms:W3CDTF">2024-04-18T18:27:00Z</dcterms:modified>
</cp:coreProperties>
</file>